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959" w:rsidRPr="00395959" w:rsidRDefault="00395959" w:rsidP="00395959">
      <w:pPr>
        <w:keepNext/>
        <w:keepLines/>
        <w:widowControl w:val="0"/>
        <w:spacing w:after="0" w:line="616" w:lineRule="exact"/>
        <w:ind w:left="20"/>
        <w:jc w:val="center"/>
        <w:outlineLvl w:val="0"/>
        <w:rPr>
          <w:rFonts w:ascii="Times New Roman" w:eastAsia="Times New Roman" w:hAnsi="Times New Roman" w:cs="Times New Roman"/>
          <w:b/>
          <w:bCs/>
          <w:color w:val="000000"/>
          <w:sz w:val="21"/>
          <w:szCs w:val="21"/>
          <w:lang w:eastAsia="tr-TR" w:bidi="tr-TR"/>
        </w:rPr>
      </w:pPr>
      <w:bookmarkStart w:id="0" w:name="bookmark0"/>
      <w:r w:rsidRPr="00395959">
        <w:rPr>
          <w:rFonts w:ascii="Times New Roman" w:eastAsia="Times New Roman" w:hAnsi="Times New Roman" w:cs="Times New Roman"/>
          <w:b/>
          <w:bCs/>
          <w:color w:val="000000"/>
          <w:sz w:val="21"/>
          <w:szCs w:val="21"/>
          <w:lang w:eastAsia="tr-TR" w:bidi="tr-TR"/>
        </w:rPr>
        <w:t>YÖNETMELİK</w:t>
      </w:r>
      <w:bookmarkEnd w:id="0"/>
    </w:p>
    <w:p w:rsidR="00395959" w:rsidRPr="00395959" w:rsidRDefault="00395959" w:rsidP="00395959">
      <w:pPr>
        <w:keepNext/>
        <w:keepLines/>
        <w:widowControl w:val="0"/>
        <w:spacing w:after="0" w:line="616" w:lineRule="exact"/>
        <w:ind w:left="20" w:firstLine="420"/>
        <w:jc w:val="both"/>
        <w:outlineLvl w:val="1"/>
        <w:rPr>
          <w:rFonts w:ascii="Times New Roman" w:eastAsia="Times New Roman" w:hAnsi="Times New Roman" w:cs="Times New Roman"/>
          <w:color w:val="000000"/>
          <w:sz w:val="19"/>
          <w:szCs w:val="19"/>
          <w:lang w:eastAsia="tr-TR" w:bidi="tr-TR"/>
        </w:rPr>
      </w:pPr>
      <w:bookmarkStart w:id="1" w:name="bookmark1"/>
      <w:r w:rsidRPr="00395959">
        <w:rPr>
          <w:rFonts w:ascii="Times New Roman" w:eastAsia="Times New Roman" w:hAnsi="Times New Roman" w:cs="Times New Roman"/>
          <w:color w:val="000000"/>
          <w:sz w:val="19"/>
          <w:szCs w:val="19"/>
          <w:u w:val="single"/>
          <w:lang w:eastAsia="tr-TR" w:bidi="tr-TR"/>
        </w:rPr>
        <w:t>Cumhurbaşkanlığı (Devlet Arşivleri Başkanlığı)’</w:t>
      </w:r>
      <w:proofErr w:type="spellStart"/>
      <w:r w:rsidRPr="00395959">
        <w:rPr>
          <w:rFonts w:ascii="Times New Roman" w:eastAsia="Times New Roman" w:hAnsi="Times New Roman" w:cs="Times New Roman"/>
          <w:color w:val="000000"/>
          <w:sz w:val="19"/>
          <w:szCs w:val="19"/>
          <w:u w:val="single"/>
          <w:lang w:eastAsia="tr-TR" w:bidi="tr-TR"/>
        </w:rPr>
        <w:t>ndan</w:t>
      </w:r>
      <w:proofErr w:type="spellEnd"/>
      <w:r w:rsidRPr="00395959">
        <w:rPr>
          <w:rFonts w:ascii="Times New Roman" w:eastAsia="Times New Roman" w:hAnsi="Times New Roman" w:cs="Times New Roman"/>
          <w:color w:val="000000"/>
          <w:sz w:val="19"/>
          <w:szCs w:val="19"/>
          <w:u w:val="single"/>
          <w:lang w:eastAsia="tr-TR" w:bidi="tr-TR"/>
        </w:rPr>
        <w:t>:</w:t>
      </w:r>
      <w:bookmarkEnd w:id="1"/>
    </w:p>
    <w:p w:rsidR="00395959" w:rsidRPr="00395959" w:rsidRDefault="00395959" w:rsidP="00395959">
      <w:pPr>
        <w:widowControl w:val="0"/>
        <w:spacing w:after="0" w:line="616" w:lineRule="exact"/>
        <w:ind w:left="20"/>
        <w:jc w:val="center"/>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DEVLET ARŞİV HİZMETLERİ HAKKINDA YÖNETMELİK</w:t>
      </w:r>
    </w:p>
    <w:p w:rsidR="00395959" w:rsidRPr="00395959" w:rsidRDefault="00395959" w:rsidP="00395959">
      <w:pPr>
        <w:widowControl w:val="0"/>
        <w:spacing w:after="183" w:line="238" w:lineRule="exact"/>
        <w:ind w:left="20"/>
        <w:jc w:val="center"/>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BİRİNCİ BÖLÜM Amaç, Kapsam, Dayanak ve Tanımlar</w:t>
      </w:r>
    </w:p>
    <w:p w:rsidR="00395959" w:rsidRPr="00395959" w:rsidRDefault="00395959" w:rsidP="00395959">
      <w:pPr>
        <w:widowControl w:val="0"/>
        <w:spacing w:after="0" w:line="234" w:lineRule="exact"/>
        <w:ind w:left="2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Amaç</w:t>
      </w:r>
    </w:p>
    <w:p w:rsidR="00395959" w:rsidRPr="00395959" w:rsidRDefault="00395959" w:rsidP="00395959">
      <w:pPr>
        <w:widowControl w:val="0"/>
        <w:spacing w:after="177" w:line="234" w:lineRule="exact"/>
        <w:ind w:left="20" w:right="40" w:firstLine="420"/>
        <w:jc w:val="both"/>
        <w:rPr>
          <w:rFonts w:ascii="Times New Roman" w:eastAsia="Times New Roman" w:hAnsi="Times New Roman" w:cs="Times New Roman"/>
          <w:color w:val="000000"/>
          <w:sz w:val="17"/>
          <w:szCs w:val="17"/>
          <w:lang w:eastAsia="tr-TR" w:bidi="tr-TR"/>
        </w:rPr>
      </w:pPr>
      <w:proofErr w:type="gramStart"/>
      <w:r w:rsidRPr="00395959">
        <w:rPr>
          <w:rFonts w:ascii="Times New Roman" w:eastAsia="Times New Roman" w:hAnsi="Times New Roman" w:cs="Times New Roman"/>
          <w:color w:val="000000"/>
          <w:sz w:val="17"/>
          <w:szCs w:val="17"/>
          <w:lang w:eastAsia="tr-TR" w:bidi="tr-TR"/>
        </w:rPr>
        <w:t>MADDE 1- (1) Bu Yönetmeliğin amacı; kamu kurum ve kuruluşlarının iş ve işlemleri sonucunda oluşan belgelerin; düzenlenmesine, gerekli şartlar altında korunmalar</w:t>
      </w:r>
      <w:r w:rsidRPr="00395959">
        <w:rPr>
          <w:rFonts w:ascii="Times New Roman" w:eastAsia="Times New Roman" w:hAnsi="Times New Roman" w:cs="Times New Roman"/>
          <w:color w:val="000000"/>
          <w:sz w:val="17"/>
          <w:szCs w:val="17"/>
          <w:u w:val="single"/>
          <w:lang w:eastAsia="tr-TR" w:bidi="tr-TR"/>
        </w:rPr>
        <w:t>ının</w:t>
      </w:r>
      <w:r w:rsidRPr="00395959">
        <w:rPr>
          <w:rFonts w:ascii="Times New Roman" w:eastAsia="Times New Roman" w:hAnsi="Times New Roman" w:cs="Times New Roman"/>
          <w:color w:val="000000"/>
          <w:sz w:val="17"/>
          <w:szCs w:val="17"/>
          <w:lang w:eastAsia="tr-TR" w:bidi="tr-TR"/>
        </w:rPr>
        <w:t xml:space="preserve"> teminine, herhangi bir sebepten dolayı kaybının engellenmesine, Devletin, gerçek ve tüzel kişilerin ve bilimin hizmetinde değerlendirilmelerine, kurum ve kuruluşlar ile şahıslar elinde bulunan arşiv belgeleri ve ileride arşiv belgesi haline gelecek arşivlik belgelerin tespit edilmesine, saklanmasına gerek görülmeyen belgelerin ayıklanmasına, imhasına ve arşiv belgelerinin Devlet Arşivleri Başkanlığına devrine ilişkin usul ve esasları düzenlemektir.</w:t>
      </w:r>
      <w:proofErr w:type="gramEnd"/>
    </w:p>
    <w:p w:rsidR="00395959" w:rsidRPr="00395959" w:rsidRDefault="00395959" w:rsidP="00395959">
      <w:pPr>
        <w:widowControl w:val="0"/>
        <w:spacing w:after="0" w:line="238" w:lineRule="exact"/>
        <w:ind w:left="2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Kapsam</w:t>
      </w:r>
    </w:p>
    <w:p w:rsidR="00395959" w:rsidRPr="00395959" w:rsidRDefault="00395959" w:rsidP="00395959">
      <w:pPr>
        <w:widowControl w:val="0"/>
        <w:spacing w:after="183" w:line="238"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MADDE 2- (1) Bu Yönetmelik, 11 sayılı Devlet Arşivleri Başkanlığı Hakkında Cumhurbaşkanlığı Kararnamesinin 2 </w:t>
      </w:r>
      <w:proofErr w:type="spellStart"/>
      <w:r w:rsidRPr="00395959">
        <w:rPr>
          <w:rFonts w:ascii="Times New Roman" w:eastAsia="Times New Roman" w:hAnsi="Times New Roman" w:cs="Times New Roman"/>
          <w:color w:val="000000"/>
          <w:sz w:val="17"/>
          <w:szCs w:val="17"/>
          <w:lang w:eastAsia="tr-TR" w:bidi="tr-TR"/>
        </w:rPr>
        <w:t>nci</w:t>
      </w:r>
      <w:proofErr w:type="spellEnd"/>
      <w:r w:rsidRPr="00395959">
        <w:rPr>
          <w:rFonts w:ascii="Times New Roman" w:eastAsia="Times New Roman" w:hAnsi="Times New Roman" w:cs="Times New Roman"/>
          <w:color w:val="000000"/>
          <w:sz w:val="17"/>
          <w:szCs w:val="17"/>
          <w:lang w:eastAsia="tr-TR" w:bidi="tr-TR"/>
        </w:rPr>
        <w:t xml:space="preserve"> maddesinde belirtilen kurum ve kuruluşları kapsar.</w:t>
      </w:r>
    </w:p>
    <w:p w:rsidR="00395959" w:rsidRPr="00395959" w:rsidRDefault="00395959" w:rsidP="00395959">
      <w:pPr>
        <w:widowControl w:val="0"/>
        <w:spacing w:after="0" w:line="234" w:lineRule="exact"/>
        <w:ind w:left="2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Dayanak</w:t>
      </w:r>
    </w:p>
    <w:p w:rsidR="00395959" w:rsidRPr="00395959" w:rsidRDefault="00395959" w:rsidP="00395959">
      <w:pPr>
        <w:widowControl w:val="0"/>
        <w:spacing w:after="180" w:line="234"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MADDE 3- (1) Bu Yönetmelik, 11 sayılı Devlet Arşivleri Başkanlığı Hakkında Cumhurbaşkanlığı Kararnamesi hükümlerine dayanılarak hazırlanmıştır.</w:t>
      </w:r>
    </w:p>
    <w:p w:rsidR="00395959" w:rsidRPr="00395959" w:rsidRDefault="00395959" w:rsidP="00395959">
      <w:pPr>
        <w:widowControl w:val="0"/>
        <w:spacing w:after="0" w:line="234" w:lineRule="exact"/>
        <w:ind w:left="2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Tanımlar</w:t>
      </w:r>
    </w:p>
    <w:p w:rsidR="00395959" w:rsidRPr="00395959" w:rsidRDefault="00395959" w:rsidP="00395959">
      <w:pPr>
        <w:widowControl w:val="0"/>
        <w:spacing w:after="0" w:line="234" w:lineRule="exact"/>
        <w:ind w:left="2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MADDE 4- (1) Bu Yönetmelikte geçen;</w:t>
      </w:r>
    </w:p>
    <w:p w:rsidR="00395959" w:rsidRPr="00395959" w:rsidRDefault="00395959" w:rsidP="00395959">
      <w:pPr>
        <w:widowControl w:val="0"/>
        <w:numPr>
          <w:ilvl w:val="0"/>
          <w:numId w:val="1"/>
        </w:numPr>
        <w:spacing w:after="0" w:line="234"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Arşiv: Kamu kurum ve kuruluşlarında yapılan iş ve işlemler, haberleşmeler ile gerçek veya tüzel kişilerin gördükleri hizmetler neticesinde oluşan belgelerin barındırıldığı yerleri,</w:t>
      </w:r>
    </w:p>
    <w:p w:rsidR="00395959" w:rsidRPr="00395959" w:rsidRDefault="00395959" w:rsidP="00395959">
      <w:pPr>
        <w:widowControl w:val="0"/>
        <w:numPr>
          <w:ilvl w:val="0"/>
          <w:numId w:val="1"/>
        </w:numPr>
        <w:spacing w:after="0" w:line="234"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w:t>
      </w:r>
      <w:proofErr w:type="gramStart"/>
      <w:r w:rsidRPr="00395959">
        <w:rPr>
          <w:rFonts w:ascii="Times New Roman" w:eastAsia="Times New Roman" w:hAnsi="Times New Roman" w:cs="Times New Roman"/>
          <w:color w:val="000000"/>
          <w:sz w:val="17"/>
          <w:szCs w:val="17"/>
          <w:lang w:eastAsia="tr-TR" w:bidi="tr-TR"/>
        </w:rPr>
        <w:t xml:space="preserve">Arşiv belgesi: Son işlem tarihi üzerinden yirmi yıl geçmiş veya on beş yıl geçtikten sonra kesin sonuca bağlanmış bulunan ve günlük iş akışı içinde işlevi bulunmayan, varsa tâbi olduğu diğer mevzuatlar ile saklama planlarındaki saklama sürelerini tamamlayan, üretim biçimleri, donanım ortamları ne şekilde olursa olsun geleceğe, tarihi, siyasi, sosyal, kültürel, hukuki, idari, askeri, iktisadi, dini, ilmi, edebi, estetik, biyografik, </w:t>
      </w:r>
      <w:proofErr w:type="spellStart"/>
      <w:r w:rsidRPr="00395959">
        <w:rPr>
          <w:rFonts w:ascii="Times New Roman" w:eastAsia="Times New Roman" w:hAnsi="Times New Roman" w:cs="Times New Roman"/>
          <w:color w:val="000000"/>
          <w:sz w:val="17"/>
          <w:szCs w:val="17"/>
          <w:lang w:eastAsia="tr-TR" w:bidi="tr-TR"/>
        </w:rPr>
        <w:t>jeneolojik</w:t>
      </w:r>
      <w:proofErr w:type="spellEnd"/>
      <w:r w:rsidRPr="00395959">
        <w:rPr>
          <w:rFonts w:ascii="Times New Roman" w:eastAsia="Times New Roman" w:hAnsi="Times New Roman" w:cs="Times New Roman"/>
          <w:color w:val="000000"/>
          <w:sz w:val="17"/>
          <w:szCs w:val="17"/>
          <w:lang w:eastAsia="tr-TR" w:bidi="tr-TR"/>
        </w:rPr>
        <w:t xml:space="preserve"> ve teknik herhangi bir değer olarak intikal etmesi gereken ve bir bilgiyi içeren yazılmış, çizilmiş, resmedilmiş, görüntülü, sesli veya elektronik ortamlarda üretilmiş belgeyi,</w:t>
      </w:r>
      <w:proofErr w:type="gramEnd"/>
    </w:p>
    <w:p w:rsidR="00395959" w:rsidRPr="00395959" w:rsidRDefault="00395959" w:rsidP="00395959">
      <w:pPr>
        <w:widowControl w:val="0"/>
        <w:numPr>
          <w:ilvl w:val="0"/>
          <w:numId w:val="1"/>
        </w:numPr>
        <w:spacing w:after="0" w:line="234"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Arşivlik belge: Süre bakımından arşiv belgesi vasfını kazanmayan veya bu süreyi doldurmasına rağmen güncelliğini kaybetmeyen, hizmetin yürütülmesi açısından işlevi olan belgeyi,</w:t>
      </w:r>
    </w:p>
    <w:p w:rsidR="00395959" w:rsidRPr="00395959" w:rsidRDefault="00395959" w:rsidP="00395959">
      <w:pPr>
        <w:widowControl w:val="0"/>
        <w:spacing w:after="0" w:line="234"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ç) Ayıklama: Arşiv belgesi ile cari işlemleri devresinde bir değere sahip olduğu halde hukuki değerini ve delil olma özelliğini kaybetmiş, gelecekte herhangi bir nedenle kullanılmasına ve saklanmasına gerek görülmeyen her türlü belgenin birbirinden ayrımı ile ileride arşiv belgesi vasfım kazanacak olan arşivlik belgenin tespiti işlemini,</w:t>
      </w:r>
    </w:p>
    <w:p w:rsidR="00395959" w:rsidRPr="00395959" w:rsidRDefault="00395959" w:rsidP="00395959">
      <w:pPr>
        <w:widowControl w:val="0"/>
        <w:numPr>
          <w:ilvl w:val="0"/>
          <w:numId w:val="1"/>
        </w:numPr>
        <w:spacing w:after="0" w:line="234" w:lineRule="exact"/>
        <w:ind w:left="20" w:firstLine="420"/>
        <w:jc w:val="both"/>
        <w:rPr>
          <w:rFonts w:ascii="Times New Roman" w:eastAsia="Times New Roman" w:hAnsi="Times New Roman" w:cs="Times New Roman"/>
          <w:color w:val="000000"/>
          <w:sz w:val="17"/>
          <w:szCs w:val="17"/>
          <w:lang w:eastAsia="tr-TR" w:bidi="tr-TR"/>
        </w:rPr>
        <w:sectPr w:rsidR="00395959" w:rsidRPr="00395959" w:rsidSect="00395959">
          <w:headerReference w:type="even" r:id="rId5"/>
          <w:headerReference w:type="default" r:id="rId6"/>
          <w:pgSz w:w="11909" w:h="16834"/>
          <w:pgMar w:top="3081" w:right="2410" w:bottom="2542" w:left="2547" w:header="0" w:footer="3" w:gutter="0"/>
          <w:cols w:space="720"/>
          <w:noEndnote/>
          <w:docGrid w:linePitch="360"/>
        </w:sectPr>
      </w:pPr>
      <w:r w:rsidRPr="00395959">
        <w:rPr>
          <w:rFonts w:ascii="Times New Roman" w:eastAsia="Times New Roman" w:hAnsi="Times New Roman" w:cs="Times New Roman"/>
          <w:color w:val="000000"/>
          <w:sz w:val="17"/>
          <w:szCs w:val="17"/>
          <w:lang w:eastAsia="tr-TR" w:bidi="tr-TR"/>
        </w:rPr>
        <w:t xml:space="preserve"> Başkanlık: Devlet Arşivleri Başkanlığını,</w:t>
      </w:r>
    </w:p>
    <w:p w:rsidR="00395959" w:rsidRPr="00395959" w:rsidRDefault="00395959" w:rsidP="00395959">
      <w:pPr>
        <w:widowControl w:val="0"/>
        <w:numPr>
          <w:ilvl w:val="0"/>
          <w:numId w:val="1"/>
        </w:numPr>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lastRenderedPageBreak/>
        <w:t xml:space="preserve"> Belge: Kamu kurum ve kuruluşları ile gerçek ve tüzel kişilerin iş ve işlemleri neticesinde oluşan, üretim biçimleri ve donanım ortamları ne şekilde olursa olsun bir bilgiyi içeren yazılmış, çizilmiş, resmedilmiş, görüntülü, sesli veya elektronik kaydı,</w:t>
      </w:r>
    </w:p>
    <w:p w:rsidR="00395959" w:rsidRPr="00395959" w:rsidRDefault="00395959" w:rsidP="00395959">
      <w:pPr>
        <w:widowControl w:val="0"/>
        <w:numPr>
          <w:ilvl w:val="0"/>
          <w:numId w:val="1"/>
        </w:numPr>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Belge hiyerarşisi: Belgenin ait olduğu kurum, birim, klasör, dosya ile belge bileşenlerinin genelden özele doğru bütününü,</w:t>
      </w:r>
    </w:p>
    <w:p w:rsidR="00395959" w:rsidRPr="00395959" w:rsidRDefault="00395959" w:rsidP="00395959">
      <w:pPr>
        <w:widowControl w:val="0"/>
        <w:numPr>
          <w:ilvl w:val="0"/>
          <w:numId w:val="1"/>
        </w:numPr>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Belge yöneticisi: Belgelerin dosyalanması, saklanması, ayıklanması, tasfiyesi, hizmete sunulması ve transferi işlemlerini kurumu veya birimi adına yöneten kişiyi,</w:t>
      </w:r>
    </w:p>
    <w:p w:rsidR="00395959" w:rsidRPr="00395959" w:rsidRDefault="00395959" w:rsidP="00395959">
      <w:pPr>
        <w:widowControl w:val="0"/>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ğ) Belge yönetimi: Belgelerin üretiminden itibaren belirlenen ölçütler çerçevesinde değerlendirme, düzenleme, ayıklama ve hizmete sunma faaliyetlerinin tümünü,</w:t>
      </w:r>
    </w:p>
    <w:p w:rsidR="00395959" w:rsidRPr="00395959" w:rsidRDefault="00395959" w:rsidP="00395959">
      <w:pPr>
        <w:widowControl w:val="0"/>
        <w:numPr>
          <w:ilvl w:val="0"/>
          <w:numId w:val="1"/>
        </w:numPr>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Birim arşivi: Kamu kurum ve kuruluşlarında yapılan iş ve işlemler, haberleşmeler ile gerçek veya tüzel kişilerin gördükleri hizmetler neticesinde oluşan, güncelliğini kaybetmemiş olarak aktif bir biçimde ve günlük iş akışı içinde işlevi bulunan ve kullanılan belgelerin ilgili birimlerince belirli bir süre saklandığı arşivi,</w:t>
      </w:r>
    </w:p>
    <w:p w:rsidR="00395959" w:rsidRPr="00395959" w:rsidRDefault="00395959" w:rsidP="00395959">
      <w:pPr>
        <w:widowControl w:val="0"/>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ı) Değerlendirme: Belgelerin; idari, yasal, mali, tarihi ve oluşturma süreçlerindeki araştırma durumları dikkate alınarak kurum yetkilileri ile belge yöneticisi ve arşivciler tarafından karar verilmesi işlemini,</w:t>
      </w:r>
    </w:p>
    <w:p w:rsidR="00395959" w:rsidRPr="00395959" w:rsidRDefault="00395959" w:rsidP="00395959">
      <w:pPr>
        <w:widowControl w:val="0"/>
        <w:numPr>
          <w:ilvl w:val="0"/>
          <w:numId w:val="1"/>
        </w:numPr>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Dijitalleştirme: </w:t>
      </w:r>
      <w:proofErr w:type="gramStart"/>
      <w:r w:rsidRPr="00395959">
        <w:rPr>
          <w:rFonts w:ascii="Times New Roman" w:eastAsia="Times New Roman" w:hAnsi="Times New Roman" w:cs="Times New Roman"/>
          <w:color w:val="000000"/>
          <w:sz w:val="17"/>
          <w:szCs w:val="17"/>
          <w:lang w:eastAsia="tr-TR" w:bidi="tr-TR"/>
        </w:rPr>
        <w:t>Kağıt</w:t>
      </w:r>
      <w:proofErr w:type="gramEnd"/>
      <w:r w:rsidRPr="00395959">
        <w:rPr>
          <w:rFonts w:ascii="Times New Roman" w:eastAsia="Times New Roman" w:hAnsi="Times New Roman" w:cs="Times New Roman"/>
          <w:color w:val="000000"/>
          <w:sz w:val="17"/>
          <w:szCs w:val="17"/>
          <w:lang w:eastAsia="tr-TR" w:bidi="tr-TR"/>
        </w:rPr>
        <w:t xml:space="preserve"> ortamındaki belgelerin tarayıcı, kamera gibi cihazlar veya yenilikçi teknikler kullanılarak sayısal ortama aktarılmasını,</w:t>
      </w:r>
    </w:p>
    <w:p w:rsidR="00395959" w:rsidRPr="00395959" w:rsidRDefault="00395959" w:rsidP="00395959">
      <w:pPr>
        <w:widowControl w:val="0"/>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j) Dosya kodu: Belgenin hangi dosya ile ilişkili olduğunu veya işlemi biten belgenin hangi dosya/klasöre konulacağını gösteren alfabetik, sayısal, alfa-nümerik tanımlamayı,</w:t>
      </w:r>
    </w:p>
    <w:p w:rsidR="00395959" w:rsidRPr="00395959" w:rsidRDefault="00395959" w:rsidP="00395959">
      <w:pPr>
        <w:widowControl w:val="0"/>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k) Dosya planı: Belgelerin etkin bir şekilde kullanılabilmesi, yönetilebilmesi, depolanabilmesi ve erişimi için hazırlanan ve genellikle alfabetik, sayısal, alfa-nümerik ve benzeri simge türlerine göre adlandırılan sınıflamayı,</w:t>
      </w:r>
    </w:p>
    <w:p w:rsidR="00395959" w:rsidRPr="00395959" w:rsidRDefault="00395959" w:rsidP="00395959">
      <w:pPr>
        <w:widowControl w:val="0"/>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1) Dosyalama: Belgenin kaydedilmesi, işleme alınması ve gerektiğinde tekrar başvurulmak üzere belli bir düzen içinde saklanması işlemini,</w:t>
      </w:r>
    </w:p>
    <w:p w:rsidR="00395959" w:rsidRPr="00395959" w:rsidRDefault="00395959" w:rsidP="00395959">
      <w:pPr>
        <w:widowControl w:val="0"/>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m) Elektronik belge yönetim sistemi: İdarelerin faaliyetlerini yerine getirirken oluşturdukları her türlü dokümantasyonun içerisinden, idare faaliyetlerinin delili olabilecek belgelerin ayıklanarak bunların içerik, </w:t>
      </w:r>
      <w:proofErr w:type="spellStart"/>
      <w:r w:rsidRPr="00395959">
        <w:rPr>
          <w:rFonts w:ascii="Times New Roman" w:eastAsia="Times New Roman" w:hAnsi="Times New Roman" w:cs="Times New Roman"/>
          <w:color w:val="000000"/>
          <w:sz w:val="17"/>
          <w:szCs w:val="17"/>
          <w:lang w:eastAsia="tr-TR" w:bidi="tr-TR"/>
        </w:rPr>
        <w:t>üstveri</w:t>
      </w:r>
      <w:proofErr w:type="spellEnd"/>
      <w:r w:rsidRPr="00395959">
        <w:rPr>
          <w:rFonts w:ascii="Times New Roman" w:eastAsia="Times New Roman" w:hAnsi="Times New Roman" w:cs="Times New Roman"/>
          <w:color w:val="000000"/>
          <w:sz w:val="17"/>
          <w:szCs w:val="17"/>
          <w:lang w:eastAsia="tr-TR" w:bidi="tr-TR"/>
        </w:rPr>
        <w:t>, format ve ilişkisel özelliklerini koruyan, belgelerin ait olduğu fonksiyon veya işlem için delil teşkil eden ve aidiyet zinciri içerisindeki yönetimini elektronik ortamda sağlayan sistemi,</w:t>
      </w:r>
    </w:p>
    <w:p w:rsidR="00395959" w:rsidRPr="00395959" w:rsidRDefault="00395959" w:rsidP="00395959">
      <w:pPr>
        <w:widowControl w:val="0"/>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n) İmha: İleride kullanılmasına ve saklanmasına gerek görülmeyen, arşiv belgesi veya arşivlik belge dışında kalan, hukuki kıymetini ve bir delil olma vasfını kaybetmiş belgelerin yok edilmesi işlemini,</w:t>
      </w:r>
    </w:p>
    <w:p w:rsidR="00395959" w:rsidRPr="00395959" w:rsidRDefault="00395959" w:rsidP="00395959">
      <w:pPr>
        <w:widowControl w:val="0"/>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o) Kurum arşivi: Yükümlülerin merkez teşkilatlarında yer alan, belgelerin birim arşivlerine ve merkezi arşivlere nazaran daha uzun süreli saklandığı arşivleri,</w:t>
      </w:r>
    </w:p>
    <w:p w:rsidR="00395959" w:rsidRPr="00395959" w:rsidRDefault="00395959" w:rsidP="00395959">
      <w:pPr>
        <w:widowControl w:val="0"/>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ö) Merkezi arşiv: Yükümlülerin merkez teşkilatı dışında taşra, bölge, yurt dışı ve benzeri yerlerde oluşturulan ve belgelerin birim arşivlerine nazaran daha uzun süreli saklandığı arşivleri,</w:t>
      </w:r>
    </w:p>
    <w:p w:rsidR="00395959" w:rsidRPr="00395959" w:rsidRDefault="00395959" w:rsidP="00395959">
      <w:pPr>
        <w:widowControl w:val="0"/>
        <w:spacing w:after="0" w:line="252" w:lineRule="exact"/>
        <w:ind w:left="20" w:right="40" w:firstLine="420"/>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p) Özel arşivler: Bu fıkranın (b) bendinde belirtilen muhtevada olup da, yükümlüler dışında kalan gerçek ve tüzel kişilerin elinde bulunan belgelerin meydana getirdiği arşivleri, r) Saklama planı: Belgelerin ne kadar süre ile saklanacaklarını ve bu süreler sonunda hangi işleme tâbi tutulacaklarını gösteren değerlendirmeleri,</w:t>
      </w:r>
    </w:p>
    <w:p w:rsidR="00395959" w:rsidRPr="00395959" w:rsidRDefault="00395959" w:rsidP="00395959">
      <w:pPr>
        <w:widowControl w:val="0"/>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s) Saklanmasına gerek görülmeyen belge: Cari işlemleri devresinde bir değere sahip olduğu halde, ileride kullanılmasına gerek görülmeyen, arşiv belgesi ile arşivlik belge dışında kalan, hukuki kıymetini ve bir delil olma vasfını kaybetmiş belgeyi,</w:t>
      </w:r>
    </w:p>
    <w:p w:rsidR="00395959" w:rsidRPr="00395959" w:rsidRDefault="00395959" w:rsidP="00395959">
      <w:pPr>
        <w:widowControl w:val="0"/>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lastRenderedPageBreak/>
        <w:t>ş) Standart dosya planı: Kurumsal işlemler ve bu işlemler sonucunda oluşturulan veya alman belgelerin üretim yerleri ile olan ilişkisi belirtilerek konu veya fonksiyon esasına göre dosyalanmasını sağlamak amacıyla geliştirilen sınıflama şemasını,</w:t>
      </w:r>
    </w:p>
    <w:p w:rsidR="00395959" w:rsidRPr="00395959" w:rsidRDefault="00395959" w:rsidP="00395959">
      <w:pPr>
        <w:widowControl w:val="0"/>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t) Tasnif: Arşivciliğin temel ilke ve teknikleri uygulanarak arşiv belgelerinin düzenlenmesi çalışmalarını,</w:t>
      </w:r>
    </w:p>
    <w:p w:rsidR="00395959" w:rsidRPr="00395959" w:rsidRDefault="00395959" w:rsidP="00395959">
      <w:pPr>
        <w:widowControl w:val="0"/>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u) </w:t>
      </w:r>
      <w:proofErr w:type="spellStart"/>
      <w:r w:rsidRPr="00395959">
        <w:rPr>
          <w:rFonts w:ascii="Times New Roman" w:eastAsia="Times New Roman" w:hAnsi="Times New Roman" w:cs="Times New Roman"/>
          <w:color w:val="000000"/>
          <w:sz w:val="17"/>
          <w:szCs w:val="17"/>
          <w:lang w:eastAsia="tr-TR" w:bidi="tr-TR"/>
        </w:rPr>
        <w:t>Üstveri</w:t>
      </w:r>
      <w:proofErr w:type="spellEnd"/>
      <w:r w:rsidRPr="00395959">
        <w:rPr>
          <w:rFonts w:ascii="Times New Roman" w:eastAsia="Times New Roman" w:hAnsi="Times New Roman" w:cs="Times New Roman"/>
          <w:color w:val="000000"/>
          <w:sz w:val="17"/>
          <w:szCs w:val="17"/>
          <w:lang w:eastAsia="tr-TR" w:bidi="tr-TR"/>
        </w:rPr>
        <w:t>: Belgeyi tanımlayan veya herhangi bir özelliğini belirten unsurların her birini,</w:t>
      </w:r>
    </w:p>
    <w:p w:rsidR="00395959" w:rsidRPr="00395959" w:rsidRDefault="00395959" w:rsidP="00395959">
      <w:pPr>
        <w:widowControl w:val="0"/>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ü) Vaka dosyası: Her bir işlem için açılan, yürütülen iş ve faaliyet ile ilgili tüm belgelerin bir arada tutulduğu dosyayı,</w:t>
      </w:r>
    </w:p>
    <w:p w:rsidR="00395959" w:rsidRPr="00395959" w:rsidRDefault="00395959" w:rsidP="00395959">
      <w:pPr>
        <w:widowControl w:val="0"/>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v) Yükümlüler: 11 sayılı Cumhurbaşkanlığı Kararnamesi kapsamındaki kurum ve kuruluşları,</w:t>
      </w:r>
    </w:p>
    <w:p w:rsidR="00395959" w:rsidRPr="00395959" w:rsidRDefault="00395959" w:rsidP="00395959">
      <w:pPr>
        <w:widowControl w:val="0"/>
        <w:spacing w:after="306" w:line="252" w:lineRule="exact"/>
        <w:ind w:left="20" w:firstLine="420"/>
        <w:jc w:val="both"/>
        <w:rPr>
          <w:rFonts w:ascii="Times New Roman" w:eastAsia="Times New Roman" w:hAnsi="Times New Roman" w:cs="Times New Roman"/>
          <w:color w:val="000000"/>
          <w:sz w:val="17"/>
          <w:szCs w:val="17"/>
          <w:lang w:eastAsia="tr-TR" w:bidi="tr-TR"/>
        </w:rPr>
      </w:pPr>
      <w:proofErr w:type="gramStart"/>
      <w:r w:rsidRPr="00395959">
        <w:rPr>
          <w:rFonts w:ascii="Times New Roman" w:eastAsia="Times New Roman" w:hAnsi="Times New Roman" w:cs="Times New Roman"/>
          <w:color w:val="000000"/>
          <w:sz w:val="17"/>
          <w:szCs w:val="17"/>
          <w:lang w:eastAsia="tr-TR" w:bidi="tr-TR"/>
        </w:rPr>
        <w:t>ifade</w:t>
      </w:r>
      <w:proofErr w:type="gramEnd"/>
      <w:r w:rsidRPr="00395959">
        <w:rPr>
          <w:rFonts w:ascii="Times New Roman" w:eastAsia="Times New Roman" w:hAnsi="Times New Roman" w:cs="Times New Roman"/>
          <w:color w:val="000000"/>
          <w:sz w:val="17"/>
          <w:szCs w:val="17"/>
          <w:lang w:eastAsia="tr-TR" w:bidi="tr-TR"/>
        </w:rPr>
        <w:t xml:space="preserve"> eder.</w:t>
      </w:r>
    </w:p>
    <w:p w:rsidR="00395959" w:rsidRPr="00395959" w:rsidRDefault="00395959" w:rsidP="00395959">
      <w:pPr>
        <w:keepNext/>
        <w:keepLines/>
        <w:widowControl w:val="0"/>
        <w:spacing w:after="0" w:line="170" w:lineRule="exact"/>
        <w:ind w:left="440" w:right="380" w:firstLine="2300"/>
        <w:outlineLvl w:val="3"/>
        <w:rPr>
          <w:rFonts w:ascii="Times New Roman" w:eastAsia="Times New Roman" w:hAnsi="Times New Roman" w:cs="Times New Roman"/>
          <w:b/>
          <w:bCs/>
          <w:color w:val="000000"/>
          <w:sz w:val="17"/>
          <w:szCs w:val="17"/>
          <w:lang w:eastAsia="tr-TR" w:bidi="tr-TR"/>
        </w:rPr>
      </w:pPr>
      <w:bookmarkStart w:id="2" w:name="bookmark2"/>
      <w:r w:rsidRPr="00395959">
        <w:rPr>
          <w:rFonts w:ascii="Times New Roman" w:eastAsia="Times New Roman" w:hAnsi="Times New Roman" w:cs="Times New Roman"/>
          <w:b/>
          <w:bCs/>
          <w:color w:val="000000"/>
          <w:sz w:val="17"/>
          <w:szCs w:val="17"/>
          <w:lang w:eastAsia="tr-TR" w:bidi="tr-TR"/>
        </w:rPr>
        <w:t xml:space="preserve">İKİNCİ BÖLÜM Belgelerin Korunması, Belge Yöneticileri, Belgelerin Gizliliği ve Yararlanma ile Arşivlerin Oluşturulması Belgelerin korunması MADDE </w:t>
      </w:r>
      <w:r w:rsidRPr="00395959">
        <w:rPr>
          <w:rFonts w:ascii="Times New Roman" w:eastAsia="Times New Roman" w:hAnsi="Times New Roman" w:cs="Times New Roman"/>
          <w:color w:val="000000"/>
          <w:sz w:val="17"/>
          <w:szCs w:val="17"/>
          <w:lang w:eastAsia="tr-TR" w:bidi="tr-TR"/>
        </w:rPr>
        <w:t>5- (1) Yükümlüler;</w:t>
      </w:r>
      <w:bookmarkEnd w:id="2"/>
    </w:p>
    <w:p w:rsidR="00395959" w:rsidRPr="00395959" w:rsidRDefault="00395959" w:rsidP="00395959">
      <w:pPr>
        <w:widowControl w:val="0"/>
        <w:numPr>
          <w:ilvl w:val="0"/>
          <w:numId w:val="2"/>
        </w:numPr>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Ellerinde bulundurdukları her türlü belgenin yangın, hırsızlık, rutubet, sıcaklık, su baskını, toz ve her türlü hayvan ve </w:t>
      </w:r>
      <w:proofErr w:type="spellStart"/>
      <w:r w:rsidRPr="00395959">
        <w:rPr>
          <w:rFonts w:ascii="Times New Roman" w:eastAsia="Times New Roman" w:hAnsi="Times New Roman" w:cs="Times New Roman"/>
          <w:color w:val="000000"/>
          <w:sz w:val="17"/>
          <w:szCs w:val="17"/>
          <w:lang w:eastAsia="tr-TR" w:bidi="tr-TR"/>
        </w:rPr>
        <w:t>haşeratm</w:t>
      </w:r>
      <w:proofErr w:type="spellEnd"/>
      <w:r w:rsidRPr="00395959">
        <w:rPr>
          <w:rFonts w:ascii="Times New Roman" w:eastAsia="Times New Roman" w:hAnsi="Times New Roman" w:cs="Times New Roman"/>
          <w:color w:val="000000"/>
          <w:sz w:val="17"/>
          <w:szCs w:val="17"/>
          <w:lang w:eastAsia="tr-TR" w:bidi="tr-TR"/>
        </w:rPr>
        <w:t xml:space="preserve"> tahribatına karşı korunmasından ve mevcut asli düzenleri içerisinde muhafaza edilmesinden,</w:t>
      </w:r>
    </w:p>
    <w:p w:rsidR="00395959" w:rsidRPr="00395959" w:rsidRDefault="00395959" w:rsidP="00395959">
      <w:pPr>
        <w:widowControl w:val="0"/>
        <w:numPr>
          <w:ilvl w:val="0"/>
          <w:numId w:val="2"/>
        </w:numPr>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Elektronik ortamda teşekkül eden ve/veya depolanan belgeler için her türlü afet, siber saldın, yazılım/donanım kaynaklı veya olası diğer tehditlere/risklere karşı gerekli güvenlik önlemlerinin alınması ve olası belge kayıplarının engellenmesi amacıyla felaket kurtarma planlaması yapılması ve yürütülmesi ile yedekleme ünitelerinin tesis edilmesinden,</w:t>
      </w:r>
    </w:p>
    <w:p w:rsidR="00395959" w:rsidRPr="00395959" w:rsidRDefault="00395959" w:rsidP="00395959">
      <w:pPr>
        <w:widowControl w:val="0"/>
        <w:spacing w:after="240" w:line="252" w:lineRule="exact"/>
        <w:ind w:left="20" w:firstLine="420"/>
        <w:jc w:val="both"/>
        <w:rPr>
          <w:rFonts w:ascii="Times New Roman" w:eastAsia="Times New Roman" w:hAnsi="Times New Roman" w:cs="Times New Roman"/>
          <w:color w:val="000000"/>
          <w:sz w:val="17"/>
          <w:szCs w:val="17"/>
          <w:lang w:eastAsia="tr-TR" w:bidi="tr-TR"/>
        </w:rPr>
      </w:pPr>
      <w:proofErr w:type="gramStart"/>
      <w:r w:rsidRPr="00395959">
        <w:rPr>
          <w:rFonts w:ascii="Times New Roman" w:eastAsia="Times New Roman" w:hAnsi="Times New Roman" w:cs="Times New Roman"/>
          <w:color w:val="000000"/>
          <w:sz w:val="17"/>
          <w:szCs w:val="17"/>
          <w:lang w:eastAsia="tr-TR" w:bidi="tr-TR"/>
        </w:rPr>
        <w:t>sorumludur</w:t>
      </w:r>
      <w:proofErr w:type="gramEnd"/>
      <w:r w:rsidRPr="00395959">
        <w:rPr>
          <w:rFonts w:ascii="Times New Roman" w:eastAsia="Times New Roman" w:hAnsi="Times New Roman" w:cs="Times New Roman"/>
          <w:color w:val="000000"/>
          <w:sz w:val="17"/>
          <w:szCs w:val="17"/>
          <w:lang w:eastAsia="tr-TR" w:bidi="tr-TR"/>
        </w:rPr>
        <w:t>.</w:t>
      </w:r>
    </w:p>
    <w:p w:rsidR="00395959" w:rsidRPr="00395959" w:rsidRDefault="00395959" w:rsidP="00395959">
      <w:pPr>
        <w:keepNext/>
        <w:keepLines/>
        <w:widowControl w:val="0"/>
        <w:spacing w:after="0" w:line="252" w:lineRule="exact"/>
        <w:ind w:left="20" w:firstLine="420"/>
        <w:jc w:val="both"/>
        <w:outlineLvl w:val="3"/>
        <w:rPr>
          <w:rFonts w:ascii="Times New Roman" w:eastAsia="Times New Roman" w:hAnsi="Times New Roman" w:cs="Times New Roman"/>
          <w:b/>
          <w:bCs/>
          <w:color w:val="000000"/>
          <w:sz w:val="17"/>
          <w:szCs w:val="17"/>
          <w:lang w:eastAsia="tr-TR" w:bidi="tr-TR"/>
        </w:rPr>
      </w:pPr>
      <w:bookmarkStart w:id="3" w:name="bookmark3"/>
      <w:r w:rsidRPr="00395959">
        <w:rPr>
          <w:rFonts w:ascii="Times New Roman" w:eastAsia="Times New Roman" w:hAnsi="Times New Roman" w:cs="Times New Roman"/>
          <w:b/>
          <w:bCs/>
          <w:color w:val="000000"/>
          <w:sz w:val="17"/>
          <w:szCs w:val="17"/>
          <w:lang w:eastAsia="tr-TR" w:bidi="tr-TR"/>
        </w:rPr>
        <w:t>Belge yöneticileri ve arşiv personeli</w:t>
      </w:r>
      <w:bookmarkEnd w:id="3"/>
    </w:p>
    <w:p w:rsidR="00395959" w:rsidRPr="00395959" w:rsidRDefault="00395959" w:rsidP="00395959">
      <w:pPr>
        <w:widowControl w:val="0"/>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b/>
          <w:bCs/>
          <w:color w:val="000000"/>
          <w:sz w:val="17"/>
          <w:szCs w:val="17"/>
          <w:lang w:eastAsia="tr-TR" w:bidi="tr-TR"/>
        </w:rPr>
        <w:t xml:space="preserve">MADDE 6- (1) </w:t>
      </w:r>
      <w:r w:rsidRPr="00395959">
        <w:rPr>
          <w:rFonts w:ascii="Times New Roman" w:eastAsia="Times New Roman" w:hAnsi="Times New Roman" w:cs="Times New Roman"/>
          <w:color w:val="000000"/>
          <w:sz w:val="17"/>
          <w:szCs w:val="17"/>
          <w:lang w:eastAsia="tr-TR" w:bidi="tr-TR"/>
        </w:rPr>
        <w:t xml:space="preserve">Yükümlüler, </w:t>
      </w:r>
      <w:proofErr w:type="spellStart"/>
      <w:r w:rsidRPr="00395959">
        <w:rPr>
          <w:rFonts w:ascii="Times New Roman" w:eastAsia="Times New Roman" w:hAnsi="Times New Roman" w:cs="Times New Roman"/>
          <w:color w:val="000000"/>
          <w:sz w:val="17"/>
          <w:szCs w:val="17"/>
          <w:lang w:eastAsia="tr-TR" w:bidi="tr-TR"/>
        </w:rPr>
        <w:t>kurumlanmn</w:t>
      </w:r>
      <w:proofErr w:type="spellEnd"/>
      <w:r w:rsidRPr="00395959">
        <w:rPr>
          <w:rFonts w:ascii="Times New Roman" w:eastAsia="Times New Roman" w:hAnsi="Times New Roman" w:cs="Times New Roman"/>
          <w:color w:val="000000"/>
          <w:sz w:val="17"/>
          <w:szCs w:val="17"/>
          <w:lang w:eastAsia="tr-TR" w:bidi="tr-TR"/>
        </w:rPr>
        <w:t xml:space="preserve"> belge yönetimi ve arşiv hizmetlerini yürütmekle sorumlu olacak “Kurum Belge Yöneticileri” ile her birim için “Birim Belge </w:t>
      </w:r>
      <w:proofErr w:type="spellStart"/>
      <w:r w:rsidRPr="00395959">
        <w:rPr>
          <w:rFonts w:ascii="Times New Roman" w:eastAsia="Times New Roman" w:hAnsi="Times New Roman" w:cs="Times New Roman"/>
          <w:color w:val="000000"/>
          <w:sz w:val="17"/>
          <w:szCs w:val="17"/>
          <w:lang w:eastAsia="tr-TR" w:bidi="tr-TR"/>
        </w:rPr>
        <w:t>Yöneticileri”ni</w:t>
      </w:r>
      <w:proofErr w:type="spellEnd"/>
      <w:r w:rsidRPr="00395959">
        <w:rPr>
          <w:rFonts w:ascii="Times New Roman" w:eastAsia="Times New Roman" w:hAnsi="Times New Roman" w:cs="Times New Roman"/>
          <w:color w:val="000000"/>
          <w:sz w:val="17"/>
          <w:szCs w:val="17"/>
          <w:lang w:eastAsia="tr-TR" w:bidi="tr-TR"/>
        </w:rPr>
        <w:t xml:space="preserve"> belirler. İhtiyaç halinde alt birimler için de “Belge Yöneticisi” belirlenebilir.</w:t>
      </w:r>
    </w:p>
    <w:p w:rsidR="00395959" w:rsidRPr="00395959" w:rsidRDefault="00395959" w:rsidP="00395959">
      <w:pPr>
        <w:widowControl w:val="0"/>
        <w:numPr>
          <w:ilvl w:val="0"/>
          <w:numId w:val="3"/>
        </w:numPr>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Belge yönetimi ve arşiv hizmetlerinin, bu Yönetmelik hükümleri ile arşivcilik metot ve tekniklerine uygun olarak yürütülebilmesi için yeterli nitelik ve sayıda personel görevlendirilir.</w:t>
      </w:r>
    </w:p>
    <w:p w:rsidR="00395959" w:rsidRPr="00395959" w:rsidRDefault="00395959" w:rsidP="00395959">
      <w:pPr>
        <w:widowControl w:val="0"/>
        <w:numPr>
          <w:ilvl w:val="0"/>
          <w:numId w:val="3"/>
        </w:numPr>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Belge yönetimi ile arşiv hizmetlerinin yürütülmesinde görev alacak personelde mesleki eğitim almış olanlara öncelik verilir.</w:t>
      </w:r>
    </w:p>
    <w:p w:rsidR="00395959" w:rsidRPr="00395959" w:rsidRDefault="00395959" w:rsidP="00395959">
      <w:pPr>
        <w:widowControl w:val="0"/>
        <w:numPr>
          <w:ilvl w:val="0"/>
          <w:numId w:val="3"/>
        </w:numPr>
        <w:spacing w:after="0" w:line="252" w:lineRule="exact"/>
        <w:ind w:left="20" w:right="40" w:firstLine="420"/>
        <w:jc w:val="both"/>
        <w:rPr>
          <w:rFonts w:ascii="Times New Roman" w:eastAsia="Times New Roman" w:hAnsi="Times New Roman" w:cs="Times New Roman"/>
          <w:color w:val="000000"/>
          <w:sz w:val="17"/>
          <w:szCs w:val="17"/>
          <w:lang w:eastAsia="tr-TR" w:bidi="tr-TR"/>
        </w:rPr>
        <w:sectPr w:rsidR="00395959" w:rsidRPr="00395959">
          <w:headerReference w:type="even" r:id="rId7"/>
          <w:headerReference w:type="default" r:id="rId8"/>
          <w:pgSz w:w="11909" w:h="16834"/>
          <w:pgMar w:top="3081" w:right="2410" w:bottom="2542" w:left="2547" w:header="0" w:footer="3" w:gutter="0"/>
          <w:cols w:space="720"/>
          <w:noEndnote/>
          <w:docGrid w:linePitch="360"/>
        </w:sectPr>
      </w:pPr>
      <w:r w:rsidRPr="00395959">
        <w:rPr>
          <w:rFonts w:ascii="Times New Roman" w:eastAsia="Times New Roman" w:hAnsi="Times New Roman" w:cs="Times New Roman"/>
          <w:color w:val="000000"/>
          <w:sz w:val="17"/>
          <w:szCs w:val="17"/>
          <w:lang w:eastAsia="tr-TR" w:bidi="tr-TR"/>
        </w:rPr>
        <w:t xml:space="preserve"> Yükümlüler, belge yönetimi ve arşiv hizmetlerinde görev alacak personelin mesleki bilgi ve becerilerinin geliştirilmesine yönelik tedbirler alır.</w:t>
      </w:r>
    </w:p>
    <w:p w:rsidR="00395959" w:rsidRPr="00395959" w:rsidRDefault="00395959" w:rsidP="00395959">
      <w:pPr>
        <w:widowControl w:val="0"/>
        <w:spacing w:after="0" w:line="245" w:lineRule="exact"/>
        <w:ind w:left="20" w:firstLine="420"/>
        <w:jc w:val="both"/>
        <w:rPr>
          <w:rFonts w:ascii="Times New Roman" w:eastAsia="Times New Roman" w:hAnsi="Times New Roman" w:cs="Times New Roman"/>
          <w:b/>
          <w:bCs/>
          <w:color w:val="000000"/>
          <w:sz w:val="17"/>
          <w:szCs w:val="17"/>
          <w:lang w:eastAsia="tr-TR" w:bidi="tr-TR"/>
        </w:rPr>
      </w:pPr>
      <w:r w:rsidRPr="00395959">
        <w:rPr>
          <w:rFonts w:ascii="Times New Roman" w:eastAsia="Times New Roman" w:hAnsi="Times New Roman" w:cs="Times New Roman"/>
          <w:b/>
          <w:bCs/>
          <w:color w:val="000000"/>
          <w:sz w:val="17"/>
          <w:szCs w:val="17"/>
          <w:lang w:eastAsia="tr-TR" w:bidi="tr-TR"/>
        </w:rPr>
        <w:lastRenderedPageBreak/>
        <w:t>Belgelerin gizliliği ve gizliliğin kaldırılması</w:t>
      </w:r>
    </w:p>
    <w:p w:rsidR="00395959" w:rsidRPr="00395959" w:rsidRDefault="00395959" w:rsidP="00395959">
      <w:pPr>
        <w:widowControl w:val="0"/>
        <w:spacing w:after="0" w:line="245"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b/>
          <w:bCs/>
          <w:color w:val="000000"/>
          <w:sz w:val="17"/>
          <w:szCs w:val="17"/>
          <w:lang w:eastAsia="tr-TR" w:bidi="tr-TR"/>
        </w:rPr>
        <w:t xml:space="preserve">MADDE 7- (1) </w:t>
      </w:r>
      <w:r w:rsidRPr="00395959">
        <w:rPr>
          <w:rFonts w:ascii="Times New Roman" w:eastAsia="Times New Roman" w:hAnsi="Times New Roman" w:cs="Times New Roman"/>
          <w:color w:val="000000"/>
          <w:sz w:val="17"/>
          <w:szCs w:val="17"/>
          <w:lang w:eastAsia="tr-TR" w:bidi="tr-TR"/>
        </w:rPr>
        <w:t>İşlem gördüğü dönemde gizlilik derecesi olan veya gizli kabul edilen ve halen bu özelliklerini koruyan belgeler gizlilikleri kaldırılmadıkça bu özelliğini muhafaza eder.</w:t>
      </w:r>
    </w:p>
    <w:p w:rsidR="00395959" w:rsidRPr="00395959" w:rsidRDefault="00395959" w:rsidP="00395959">
      <w:pPr>
        <w:widowControl w:val="0"/>
        <w:numPr>
          <w:ilvl w:val="0"/>
          <w:numId w:val="4"/>
        </w:numPr>
        <w:spacing w:after="0" w:line="248"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Gizlilik dereceli arşiv belgesi, Başkanlığa geçtikten sonra da gizli kalır. Bu çeşit arşiv belgesinin gizliliğinin kaldırılmasına, yükümlülerin görüşü alındıktan sonra Başkanlıkça karar verilir. Gizliliği kaldırılan arşiv belgelerine, “... tarih </w:t>
      </w:r>
      <w:proofErr w:type="gramStart"/>
      <w:r w:rsidRPr="00395959">
        <w:rPr>
          <w:rFonts w:ascii="Times New Roman" w:eastAsia="Times New Roman" w:hAnsi="Times New Roman" w:cs="Times New Roman"/>
          <w:color w:val="000000"/>
          <w:sz w:val="17"/>
          <w:szCs w:val="17"/>
          <w:lang w:eastAsia="tr-TR" w:bidi="tr-TR"/>
        </w:rPr>
        <w:t>ve ...</w:t>
      </w:r>
      <w:proofErr w:type="gramEnd"/>
      <w:r w:rsidRPr="00395959">
        <w:rPr>
          <w:rFonts w:ascii="Times New Roman" w:eastAsia="Times New Roman" w:hAnsi="Times New Roman" w:cs="Times New Roman"/>
          <w:color w:val="000000"/>
          <w:sz w:val="17"/>
          <w:szCs w:val="17"/>
          <w:lang w:eastAsia="tr-TR" w:bidi="tr-TR"/>
        </w:rPr>
        <w:t xml:space="preserve"> </w:t>
      </w:r>
      <w:proofErr w:type="gramStart"/>
      <w:r w:rsidRPr="00395959">
        <w:rPr>
          <w:rFonts w:ascii="Times New Roman" w:eastAsia="Times New Roman" w:hAnsi="Times New Roman" w:cs="Times New Roman"/>
          <w:color w:val="000000"/>
          <w:sz w:val="17"/>
          <w:szCs w:val="17"/>
          <w:lang w:eastAsia="tr-TR" w:bidi="tr-TR"/>
        </w:rPr>
        <w:t>sayılı</w:t>
      </w:r>
      <w:proofErr w:type="gramEnd"/>
      <w:r w:rsidRPr="00395959">
        <w:rPr>
          <w:rFonts w:ascii="Times New Roman" w:eastAsia="Times New Roman" w:hAnsi="Times New Roman" w:cs="Times New Roman"/>
          <w:color w:val="000000"/>
          <w:sz w:val="17"/>
          <w:szCs w:val="17"/>
          <w:lang w:eastAsia="tr-TR" w:bidi="tr-TR"/>
        </w:rPr>
        <w:t xml:space="preserve"> karar ile gizliliği kaldırıldı” ibaresi düşülür.</w:t>
      </w:r>
    </w:p>
    <w:p w:rsidR="00395959" w:rsidRPr="00395959" w:rsidRDefault="00395959" w:rsidP="00395959">
      <w:pPr>
        <w:widowControl w:val="0"/>
        <w:numPr>
          <w:ilvl w:val="0"/>
          <w:numId w:val="4"/>
        </w:numPr>
        <w:spacing w:after="180" w:line="248"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Başkanlığa devredilen arşiv belgelerinin gizliliğini kaldırma iş ve işlemlerine yönelik hususlar, Başkanlıkça çıkartılacak yönerge ile belirlenir.</w:t>
      </w:r>
    </w:p>
    <w:p w:rsidR="00395959" w:rsidRPr="00395959" w:rsidRDefault="00395959" w:rsidP="00395959">
      <w:pPr>
        <w:widowControl w:val="0"/>
        <w:spacing w:after="0" w:line="248" w:lineRule="exact"/>
        <w:ind w:left="20" w:firstLine="420"/>
        <w:jc w:val="both"/>
        <w:rPr>
          <w:rFonts w:ascii="Times New Roman" w:eastAsia="Times New Roman" w:hAnsi="Times New Roman" w:cs="Times New Roman"/>
          <w:b/>
          <w:bCs/>
          <w:color w:val="000000"/>
          <w:sz w:val="17"/>
          <w:szCs w:val="17"/>
          <w:lang w:eastAsia="tr-TR" w:bidi="tr-TR"/>
        </w:rPr>
      </w:pPr>
      <w:r w:rsidRPr="00395959">
        <w:rPr>
          <w:rFonts w:ascii="Times New Roman" w:eastAsia="Times New Roman" w:hAnsi="Times New Roman" w:cs="Times New Roman"/>
          <w:b/>
          <w:bCs/>
          <w:color w:val="000000"/>
          <w:sz w:val="17"/>
          <w:szCs w:val="17"/>
          <w:lang w:eastAsia="tr-TR" w:bidi="tr-TR"/>
        </w:rPr>
        <w:t>Arşivlerden yararlanma</w:t>
      </w:r>
    </w:p>
    <w:p w:rsidR="00395959" w:rsidRPr="00395959" w:rsidRDefault="00395959" w:rsidP="00395959">
      <w:pPr>
        <w:widowControl w:val="0"/>
        <w:spacing w:after="0" w:line="248"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b/>
          <w:bCs/>
          <w:color w:val="000000"/>
          <w:sz w:val="17"/>
          <w:szCs w:val="17"/>
          <w:lang w:eastAsia="tr-TR" w:bidi="tr-TR"/>
        </w:rPr>
        <w:t xml:space="preserve">MADDE 8- (1) </w:t>
      </w:r>
      <w:r w:rsidRPr="00395959">
        <w:rPr>
          <w:rFonts w:ascii="Times New Roman" w:eastAsia="Times New Roman" w:hAnsi="Times New Roman" w:cs="Times New Roman"/>
          <w:color w:val="000000"/>
          <w:sz w:val="17"/>
          <w:szCs w:val="17"/>
          <w:lang w:eastAsia="tr-TR" w:bidi="tr-TR"/>
        </w:rPr>
        <w:t>Birimler, gerektiğinde görülmek veya incelenmek üzere kurum dışına çıkarılmamak kaydıyla arşivlerden belge alabilir. İncelemelerin ardından alman belgeler alındığı arşive iade edilir.</w:t>
      </w:r>
    </w:p>
    <w:p w:rsidR="00395959" w:rsidRPr="00395959" w:rsidRDefault="00395959" w:rsidP="00395959">
      <w:pPr>
        <w:widowControl w:val="0"/>
        <w:numPr>
          <w:ilvl w:val="0"/>
          <w:numId w:val="5"/>
        </w:numPr>
        <w:spacing w:after="0" w:line="248"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Arşivlerden belge talebi, bu Yönetmeliğin ekinde yer alan (EK-1) “Belge/Dosya İstek Formu” düzenlenmek suretiyle yapılır.</w:t>
      </w:r>
    </w:p>
    <w:p w:rsidR="00395959" w:rsidRPr="00395959" w:rsidRDefault="00395959" w:rsidP="00395959">
      <w:pPr>
        <w:widowControl w:val="0"/>
        <w:numPr>
          <w:ilvl w:val="0"/>
          <w:numId w:val="5"/>
        </w:numPr>
        <w:spacing w:after="0" w:line="248"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Arşivlerden alınan belgelerin, incelenme ve kullanım süresi kurum arşivi tarafından belirlenir. Belirlenen sürenin yeterli olmadığı durumlarda süre uzatılabilir.</w:t>
      </w:r>
    </w:p>
    <w:p w:rsidR="00395959" w:rsidRPr="00395959" w:rsidRDefault="00395959" w:rsidP="00395959">
      <w:pPr>
        <w:widowControl w:val="0"/>
        <w:numPr>
          <w:ilvl w:val="0"/>
          <w:numId w:val="5"/>
        </w:numPr>
        <w:spacing w:after="0" w:line="248"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Arşiv belgesi vasfım kazanmış belgelerin aslı hiç bir sebep ve suretle, arşivlerden veya bulunduktan yerlerden dışarıya verilemez. Ancak Devlete, gerçek ve tüzel kişilere ait bir hizmetin görülmesi, bir hakkın korunması ve ispatı gerektiğinde usulüne göre örnekler verilebilir. Yahut mahkemelerce tayin edilecek bilirkişiler veya ilgili dairelerince görevlendirilecek yetkililerce yerinde incelenebilir.</w:t>
      </w:r>
    </w:p>
    <w:p w:rsidR="00395959" w:rsidRPr="00395959" w:rsidRDefault="00395959" w:rsidP="00395959">
      <w:pPr>
        <w:widowControl w:val="0"/>
        <w:numPr>
          <w:ilvl w:val="0"/>
          <w:numId w:val="5"/>
        </w:numPr>
        <w:spacing w:after="0" w:line="248"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Elektronik ortamda teşekkül eden belgelerden erişim yetkisi çerçevesinde yararlanılır. Erişim yetkisi bulunmayan belgelerden yararlanma talepleri ise birim amirinin izni alınmak kaydıyla belge yöneticisi marifetiyle yapılır.</w:t>
      </w:r>
    </w:p>
    <w:p w:rsidR="00395959" w:rsidRPr="00395959" w:rsidRDefault="00395959" w:rsidP="00395959">
      <w:pPr>
        <w:widowControl w:val="0"/>
        <w:numPr>
          <w:ilvl w:val="0"/>
          <w:numId w:val="5"/>
        </w:numPr>
        <w:spacing w:after="0" w:line="248" w:lineRule="exact"/>
        <w:ind w:left="2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Arşivlerden yararlanmaya yönelik her türlü kayıt düzenli bir şekilde tutulur.</w:t>
      </w:r>
    </w:p>
    <w:p w:rsidR="00395959" w:rsidRPr="00395959" w:rsidRDefault="00395959" w:rsidP="00395959">
      <w:pPr>
        <w:widowControl w:val="0"/>
        <w:numPr>
          <w:ilvl w:val="0"/>
          <w:numId w:val="5"/>
        </w:numPr>
        <w:spacing w:after="180" w:line="248"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Araştırmaya açık arşiv belgelerinden yerli ve yabancı gerçek veya tüzel kişilerin yararlanması, yükümlülükleri, arşiv belgesinin örneklerinin verilmesi hususunda Başkanlıkça hazırlanacak ve Cumhurbaşkanı Karan ile yürürlüğe konulacak usul ve esaslara riayet edilir.</w:t>
      </w:r>
    </w:p>
    <w:p w:rsidR="00395959" w:rsidRPr="00395959" w:rsidRDefault="00395959" w:rsidP="00395959">
      <w:pPr>
        <w:widowControl w:val="0"/>
        <w:spacing w:after="0" w:line="248" w:lineRule="exact"/>
        <w:ind w:left="20" w:firstLine="420"/>
        <w:jc w:val="both"/>
        <w:rPr>
          <w:rFonts w:ascii="Times New Roman" w:eastAsia="Times New Roman" w:hAnsi="Times New Roman" w:cs="Times New Roman"/>
          <w:b/>
          <w:bCs/>
          <w:color w:val="000000"/>
          <w:sz w:val="17"/>
          <w:szCs w:val="17"/>
          <w:lang w:eastAsia="tr-TR" w:bidi="tr-TR"/>
        </w:rPr>
      </w:pPr>
      <w:r w:rsidRPr="00395959">
        <w:rPr>
          <w:rFonts w:ascii="Times New Roman" w:eastAsia="Times New Roman" w:hAnsi="Times New Roman" w:cs="Times New Roman"/>
          <w:b/>
          <w:bCs/>
          <w:color w:val="000000"/>
          <w:sz w:val="17"/>
          <w:szCs w:val="17"/>
          <w:lang w:eastAsia="tr-TR" w:bidi="tr-TR"/>
        </w:rPr>
        <w:t>Arşivlerin oluşturulması</w:t>
      </w:r>
    </w:p>
    <w:p w:rsidR="00395959" w:rsidRPr="00395959" w:rsidRDefault="00395959" w:rsidP="00395959">
      <w:pPr>
        <w:widowControl w:val="0"/>
        <w:spacing w:after="0" w:line="248"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b/>
          <w:bCs/>
          <w:color w:val="000000"/>
          <w:sz w:val="17"/>
          <w:szCs w:val="17"/>
          <w:lang w:eastAsia="tr-TR" w:bidi="tr-TR"/>
        </w:rPr>
        <w:t xml:space="preserve">MADDE 9- (1) </w:t>
      </w:r>
      <w:r w:rsidRPr="00395959">
        <w:rPr>
          <w:rFonts w:ascii="Times New Roman" w:eastAsia="Times New Roman" w:hAnsi="Times New Roman" w:cs="Times New Roman"/>
          <w:color w:val="000000"/>
          <w:sz w:val="17"/>
          <w:szCs w:val="17"/>
          <w:lang w:eastAsia="tr-TR" w:bidi="tr-TR"/>
        </w:rPr>
        <w:t xml:space="preserve">Yükümlüler; merkez teşkilatında “Kurum Arşivi”, taşra, bölge ve yurt dışı teşkilatlarında ise “Merkezi </w:t>
      </w:r>
      <w:proofErr w:type="spellStart"/>
      <w:r w:rsidRPr="00395959">
        <w:rPr>
          <w:rFonts w:ascii="Times New Roman" w:eastAsia="Times New Roman" w:hAnsi="Times New Roman" w:cs="Times New Roman"/>
          <w:color w:val="000000"/>
          <w:sz w:val="17"/>
          <w:szCs w:val="17"/>
          <w:lang w:eastAsia="tr-TR" w:bidi="tr-TR"/>
        </w:rPr>
        <w:t>Arşiv”ler</w:t>
      </w:r>
      <w:proofErr w:type="spellEnd"/>
      <w:r w:rsidRPr="00395959">
        <w:rPr>
          <w:rFonts w:ascii="Times New Roman" w:eastAsia="Times New Roman" w:hAnsi="Times New Roman" w:cs="Times New Roman"/>
          <w:color w:val="000000"/>
          <w:sz w:val="17"/>
          <w:szCs w:val="17"/>
          <w:lang w:eastAsia="tr-TR" w:bidi="tr-TR"/>
        </w:rPr>
        <w:t xml:space="preserve"> kurmakla yükümlüdür.</w:t>
      </w:r>
    </w:p>
    <w:p w:rsidR="00395959" w:rsidRPr="00395959" w:rsidRDefault="00395959" w:rsidP="00395959">
      <w:pPr>
        <w:widowControl w:val="0"/>
        <w:numPr>
          <w:ilvl w:val="0"/>
          <w:numId w:val="6"/>
        </w:numPr>
        <w:spacing w:after="0" w:line="248"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Birimler, ihtiyaç halinde güncelliğini kaybetmemiş olarak aktif bir biçimde ve günlük iş akışı içerisinde kullanılan belgelerin belirli bir süre muhafaza edileceği birim arşivlerini oluşturabilir.</w:t>
      </w:r>
    </w:p>
    <w:p w:rsidR="00395959" w:rsidRPr="00395959" w:rsidRDefault="00395959" w:rsidP="00395959">
      <w:pPr>
        <w:widowControl w:val="0"/>
        <w:numPr>
          <w:ilvl w:val="0"/>
          <w:numId w:val="6"/>
        </w:numPr>
        <w:spacing w:after="0" w:line="248"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Arşiv </w:t>
      </w:r>
      <w:proofErr w:type="spellStart"/>
      <w:r w:rsidRPr="00395959">
        <w:rPr>
          <w:rFonts w:ascii="Times New Roman" w:eastAsia="Times New Roman" w:hAnsi="Times New Roman" w:cs="Times New Roman"/>
          <w:color w:val="000000"/>
          <w:sz w:val="17"/>
          <w:szCs w:val="17"/>
          <w:lang w:eastAsia="tr-TR" w:bidi="tr-TR"/>
        </w:rPr>
        <w:t>mekanlannm</w:t>
      </w:r>
      <w:proofErr w:type="spellEnd"/>
      <w:r w:rsidRPr="00395959">
        <w:rPr>
          <w:rFonts w:ascii="Times New Roman" w:eastAsia="Times New Roman" w:hAnsi="Times New Roman" w:cs="Times New Roman"/>
          <w:color w:val="000000"/>
          <w:sz w:val="17"/>
          <w:szCs w:val="17"/>
          <w:lang w:eastAsia="tr-TR" w:bidi="tr-TR"/>
        </w:rPr>
        <w:t xml:space="preserve"> oluşturulması ve düzenlenmesinde TS13212 numaralı “Arşiv </w:t>
      </w:r>
      <w:proofErr w:type="spellStart"/>
      <w:r w:rsidRPr="00395959">
        <w:rPr>
          <w:rFonts w:ascii="Times New Roman" w:eastAsia="Times New Roman" w:hAnsi="Times New Roman" w:cs="Times New Roman"/>
          <w:color w:val="000000"/>
          <w:sz w:val="17"/>
          <w:szCs w:val="17"/>
          <w:lang w:eastAsia="tr-TR" w:bidi="tr-TR"/>
        </w:rPr>
        <w:t>Mekanlannm</w:t>
      </w:r>
      <w:proofErr w:type="spellEnd"/>
      <w:r w:rsidRPr="00395959">
        <w:rPr>
          <w:rFonts w:ascii="Times New Roman" w:eastAsia="Times New Roman" w:hAnsi="Times New Roman" w:cs="Times New Roman"/>
          <w:color w:val="000000"/>
          <w:sz w:val="17"/>
          <w:szCs w:val="17"/>
          <w:lang w:eastAsia="tr-TR" w:bidi="tr-TR"/>
        </w:rPr>
        <w:t xml:space="preserve"> Düzenlenmesi” standardı dikkate alınır.</w:t>
      </w:r>
    </w:p>
    <w:p w:rsidR="00395959" w:rsidRPr="00395959" w:rsidRDefault="00395959" w:rsidP="00395959">
      <w:pPr>
        <w:widowControl w:val="0"/>
        <w:numPr>
          <w:ilvl w:val="0"/>
          <w:numId w:val="6"/>
        </w:numPr>
        <w:spacing w:after="0" w:line="248"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Belgelerin, kurum arşivi, merkezi arşiv ve varsa birim arşivlerinde bekletilme ve saklama süreleri, saklama planlarında belirtildiği şekilde uygulanır.</w:t>
      </w:r>
    </w:p>
    <w:p w:rsidR="00395959" w:rsidRPr="00395959" w:rsidRDefault="00395959" w:rsidP="00395959">
      <w:pPr>
        <w:widowControl w:val="0"/>
        <w:numPr>
          <w:ilvl w:val="0"/>
          <w:numId w:val="6"/>
        </w:numPr>
        <w:spacing w:after="0" w:line="248"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Elektronik ortamda bulunan her türlü bilgi ve belge; erişim, saklama, tasfiye ve transfer edilebilecek şekilde elektronik arşivlerde tutulur.</w:t>
      </w:r>
    </w:p>
    <w:p w:rsidR="00395959" w:rsidRPr="00395959" w:rsidRDefault="00395959" w:rsidP="00395959">
      <w:pPr>
        <w:widowControl w:val="0"/>
        <w:spacing w:after="0" w:line="252" w:lineRule="exact"/>
        <w:ind w:left="2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Belgelere dosya kodu verilmesi</w:t>
      </w:r>
    </w:p>
    <w:p w:rsidR="00395959" w:rsidRPr="00395959" w:rsidRDefault="00395959" w:rsidP="00395959">
      <w:pPr>
        <w:widowControl w:val="0"/>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MADDE 10- (1) Dosya kodu, kurumsal dosya planına göre dosya planı kurallarına uygun olarak belirlenir.</w:t>
      </w:r>
    </w:p>
    <w:p w:rsidR="00395959" w:rsidRPr="00395959" w:rsidRDefault="00395959" w:rsidP="00395959">
      <w:pPr>
        <w:widowControl w:val="0"/>
        <w:numPr>
          <w:ilvl w:val="0"/>
          <w:numId w:val="7"/>
        </w:numPr>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Belge, birden çok konuyu ihtiva etmesi durumunda yazının dosya kodu olarak ağırlıklı olan </w:t>
      </w:r>
      <w:r w:rsidRPr="00395959">
        <w:rPr>
          <w:rFonts w:ascii="Times New Roman" w:eastAsia="Times New Roman" w:hAnsi="Times New Roman" w:cs="Times New Roman"/>
          <w:color w:val="000000"/>
          <w:sz w:val="17"/>
          <w:szCs w:val="17"/>
          <w:lang w:eastAsia="tr-TR" w:bidi="tr-TR"/>
        </w:rPr>
        <w:lastRenderedPageBreak/>
        <w:t>konuya ait dosya kodu tercih edilir. Bu gibi durumlarda yazının bir örneği ilgili bulunduğu diğer dosyaya da konulabilir.</w:t>
      </w:r>
    </w:p>
    <w:p w:rsidR="00395959" w:rsidRPr="00395959" w:rsidRDefault="00395959" w:rsidP="00395959">
      <w:pPr>
        <w:widowControl w:val="0"/>
        <w:numPr>
          <w:ilvl w:val="0"/>
          <w:numId w:val="7"/>
        </w:numPr>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Gelen belgelerin ihtiva ettiği dosya kodları, hazırlanacak cevabi yazılarda ve belgenin dosyalanmasında doğrudan referans alınmaz.</w:t>
      </w:r>
    </w:p>
    <w:p w:rsidR="00395959" w:rsidRPr="00395959" w:rsidRDefault="00395959" w:rsidP="00395959">
      <w:pPr>
        <w:widowControl w:val="0"/>
        <w:numPr>
          <w:ilvl w:val="0"/>
          <w:numId w:val="7"/>
        </w:numPr>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Dosya planlarında, ayrıca tanımlanmış olsa dahi bir işlemin devamı veya parçası konumundaki yazılara, işlem bütünlüğünün bozulmaması amacıyla farklı bir dosya kodu verilemez.</w:t>
      </w:r>
    </w:p>
    <w:p w:rsidR="00395959" w:rsidRPr="00395959" w:rsidRDefault="00395959" w:rsidP="00395959">
      <w:pPr>
        <w:widowControl w:val="0"/>
        <w:numPr>
          <w:ilvl w:val="0"/>
          <w:numId w:val="7"/>
        </w:numPr>
        <w:spacing w:after="24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Elektronik belge yönetim sistemlerinde dosya kodu, zorunlu üst veri elemanı olarak bulundurulur.</w:t>
      </w:r>
    </w:p>
    <w:p w:rsidR="00395959" w:rsidRPr="00395959" w:rsidRDefault="00395959" w:rsidP="00395959">
      <w:pPr>
        <w:widowControl w:val="0"/>
        <w:spacing w:after="0" w:line="252" w:lineRule="exact"/>
        <w:ind w:left="2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Belgelerin dosyalanması</w:t>
      </w:r>
    </w:p>
    <w:p w:rsidR="00395959" w:rsidRPr="00395959" w:rsidRDefault="00395959" w:rsidP="00395959">
      <w:pPr>
        <w:widowControl w:val="0"/>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MADDE 11- (1) Konu dosya/klasörleri, her yıl kendi dosya kodlarım taşıyan belgelerin teşekkül etmesi halinde açılır ve yıl bitiminde kapatılır. İşlemleri uzun yıllar sürecek vaka </w:t>
      </w:r>
      <w:proofErr w:type="spellStart"/>
      <w:r w:rsidRPr="00395959">
        <w:rPr>
          <w:rFonts w:ascii="Times New Roman" w:eastAsia="Times New Roman" w:hAnsi="Times New Roman" w:cs="Times New Roman"/>
          <w:color w:val="000000"/>
          <w:sz w:val="17"/>
          <w:szCs w:val="17"/>
          <w:lang w:eastAsia="tr-TR" w:bidi="tr-TR"/>
        </w:rPr>
        <w:t>dosyalannın</w:t>
      </w:r>
      <w:proofErr w:type="spellEnd"/>
      <w:r w:rsidRPr="00395959">
        <w:rPr>
          <w:rFonts w:ascii="Times New Roman" w:eastAsia="Times New Roman" w:hAnsi="Times New Roman" w:cs="Times New Roman"/>
          <w:color w:val="000000"/>
          <w:sz w:val="17"/>
          <w:szCs w:val="17"/>
          <w:lang w:eastAsia="tr-TR" w:bidi="tr-TR"/>
        </w:rPr>
        <w:t xml:space="preserve"> kapatılmasında ise işlemin tamamlandığı yıl esas alınır.</w:t>
      </w:r>
    </w:p>
    <w:p w:rsidR="00395959" w:rsidRPr="00395959" w:rsidRDefault="00395959" w:rsidP="00395959">
      <w:pPr>
        <w:widowControl w:val="0"/>
        <w:numPr>
          <w:ilvl w:val="0"/>
          <w:numId w:val="8"/>
        </w:numPr>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Bir işlemle ilgili olarak oluşan tüm belgeler, işlemin başladığı belgeden sonuçlandığı belgeye kadar tarihsel bir düzen içinde ilgileri ve ekleri ile birlikte dosyalanır.</w:t>
      </w:r>
    </w:p>
    <w:p w:rsidR="00395959" w:rsidRPr="00395959" w:rsidRDefault="00395959" w:rsidP="00395959">
      <w:pPr>
        <w:widowControl w:val="0"/>
        <w:numPr>
          <w:ilvl w:val="0"/>
          <w:numId w:val="8"/>
        </w:numPr>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Aynı dosya kodunu taşıyan belgelerin yoğunluğundan dolayı erişimin daha etkin sağlanabilmesi amacıyla dosya planında herhangi bir istisna getirilmemiş ise coğrafik, alfabetik veya kronolojik dosyalama yapılabilir.</w:t>
      </w:r>
    </w:p>
    <w:p w:rsidR="00395959" w:rsidRPr="00395959" w:rsidRDefault="00395959" w:rsidP="00395959">
      <w:pPr>
        <w:widowControl w:val="0"/>
        <w:numPr>
          <w:ilvl w:val="0"/>
          <w:numId w:val="8"/>
        </w:numPr>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Kendi özel koduyla açılan dosya/klasörlerde az sayıda belge birikmesi halinde, bu dosya/klasördeki belgeler, dosya kodunun bağlı olduğu üst dosya seviyelerinde veya “Genel” adlı dosya/klasörlerde birleştirilir. Birleştirme yapılan dosya/klasörlerin dosya etiketleri, yapılan işlem dikkate alınarak yeniden düzenlenir.</w:t>
      </w:r>
    </w:p>
    <w:p w:rsidR="00395959" w:rsidRPr="00395959" w:rsidRDefault="00395959" w:rsidP="00395959">
      <w:pPr>
        <w:widowControl w:val="0"/>
        <w:numPr>
          <w:ilvl w:val="0"/>
          <w:numId w:val="8"/>
        </w:numPr>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Her dosya/klasör içerisine, içeriği belirlemeye ve belgelere hızlı erişimi sağlamaya yönelik olarak bu Yönetmeliğin ekinde yer alan (EK-2) “Dosya/Klasör İçerik Listesi” hazırlanarak konulur.</w:t>
      </w:r>
    </w:p>
    <w:p w:rsidR="00395959" w:rsidRPr="00395959" w:rsidRDefault="00395959" w:rsidP="00395959">
      <w:pPr>
        <w:widowControl w:val="0"/>
        <w:numPr>
          <w:ilvl w:val="0"/>
          <w:numId w:val="8"/>
        </w:numPr>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Dosya/klasör içerik listesinin hazırlanmasında, her bir işlem bütününün en son işlem gören belgesi dikkate alınır. Listeleme işlemine, tarihsel sıralaması tamamlanmış dosya/klasörün en eski tarihli belgesinden </w:t>
      </w:r>
      <w:proofErr w:type="spellStart"/>
      <w:r w:rsidRPr="00395959">
        <w:rPr>
          <w:rFonts w:ascii="Times New Roman" w:eastAsia="Times New Roman" w:hAnsi="Times New Roman" w:cs="Times New Roman"/>
          <w:color w:val="000000"/>
          <w:sz w:val="17"/>
          <w:szCs w:val="17"/>
          <w:lang w:eastAsia="tr-TR" w:bidi="tr-TR"/>
        </w:rPr>
        <w:t>başlamr</w:t>
      </w:r>
      <w:proofErr w:type="spellEnd"/>
      <w:r w:rsidRPr="00395959">
        <w:rPr>
          <w:rFonts w:ascii="Times New Roman" w:eastAsia="Times New Roman" w:hAnsi="Times New Roman" w:cs="Times New Roman"/>
          <w:color w:val="000000"/>
          <w:sz w:val="17"/>
          <w:szCs w:val="17"/>
          <w:lang w:eastAsia="tr-TR" w:bidi="tr-TR"/>
        </w:rPr>
        <w:t>.</w:t>
      </w:r>
    </w:p>
    <w:p w:rsidR="00395959" w:rsidRPr="00395959" w:rsidRDefault="00395959" w:rsidP="00395959">
      <w:pPr>
        <w:widowControl w:val="0"/>
        <w:numPr>
          <w:ilvl w:val="0"/>
          <w:numId w:val="8"/>
        </w:numPr>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Elektronik belge yönetim sistemlerinde ise belgeler, tanımlandığı hiyerarşik yapı ve dosya kodlarına göre ait olduğu dosya/klasörlerde saklanır.</w:t>
      </w:r>
    </w:p>
    <w:p w:rsidR="00395959" w:rsidRPr="00395959" w:rsidRDefault="00395959" w:rsidP="00395959">
      <w:pPr>
        <w:widowControl w:val="0"/>
        <w:numPr>
          <w:ilvl w:val="0"/>
          <w:numId w:val="8"/>
        </w:numPr>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Dosya kodlan, dosyanın konusunu belirlemenin yanı sıra, depolandığı ortamlardaki yerini de belirleme özelliğine sahiptir.</w:t>
      </w:r>
    </w:p>
    <w:p w:rsidR="00395959" w:rsidRPr="00395959" w:rsidRDefault="00395959" w:rsidP="00395959">
      <w:pPr>
        <w:widowControl w:val="0"/>
        <w:numPr>
          <w:ilvl w:val="0"/>
          <w:numId w:val="8"/>
        </w:numPr>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Film, fotoğraf, plak, ses ve görüntü bandı ve benzeri değişik tür ve çeşitteki belgelerin düzenlenmesi, farklı sistem ve işlemlere göre yapılabilir.</w:t>
      </w:r>
    </w:p>
    <w:p w:rsidR="00395959" w:rsidRPr="00395959" w:rsidRDefault="00395959" w:rsidP="00395959">
      <w:pPr>
        <w:widowControl w:val="0"/>
        <w:spacing w:after="0" w:line="170" w:lineRule="exact"/>
        <w:ind w:left="20" w:firstLine="420"/>
        <w:jc w:val="both"/>
        <w:rPr>
          <w:rFonts w:ascii="Times New Roman" w:eastAsia="Times New Roman" w:hAnsi="Times New Roman" w:cs="Times New Roman"/>
          <w:b/>
          <w:bCs/>
          <w:color w:val="000000"/>
          <w:sz w:val="17"/>
          <w:szCs w:val="17"/>
          <w:lang w:eastAsia="tr-TR" w:bidi="tr-TR"/>
        </w:rPr>
      </w:pPr>
      <w:r w:rsidRPr="00395959">
        <w:rPr>
          <w:rFonts w:ascii="Times New Roman" w:eastAsia="Times New Roman" w:hAnsi="Times New Roman" w:cs="Times New Roman"/>
          <w:b/>
          <w:bCs/>
          <w:color w:val="000000"/>
          <w:sz w:val="17"/>
          <w:szCs w:val="17"/>
          <w:lang w:eastAsia="tr-TR" w:bidi="tr-TR"/>
        </w:rPr>
        <w:t>Dosya etiketi</w:t>
      </w:r>
    </w:p>
    <w:p w:rsidR="00395959" w:rsidRPr="00395959" w:rsidRDefault="00395959" w:rsidP="00395959">
      <w:pPr>
        <w:widowControl w:val="0"/>
        <w:spacing w:after="243"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b/>
          <w:bCs/>
          <w:color w:val="000000"/>
          <w:sz w:val="17"/>
          <w:szCs w:val="17"/>
          <w:lang w:eastAsia="tr-TR" w:bidi="tr-TR"/>
        </w:rPr>
        <w:t xml:space="preserve">MADDE 12- </w:t>
      </w:r>
      <w:r w:rsidRPr="00395959">
        <w:rPr>
          <w:rFonts w:ascii="Times New Roman" w:eastAsia="Times New Roman" w:hAnsi="Times New Roman" w:cs="Times New Roman"/>
          <w:color w:val="000000"/>
          <w:sz w:val="17"/>
          <w:szCs w:val="17"/>
          <w:lang w:eastAsia="tr-TR" w:bidi="tr-TR"/>
        </w:rPr>
        <w:t xml:space="preserve">(1) Dosya/klasör üzerinde, bu Yönetmeliğin ekinde (EK-3) örnekleri yer alan “Dosya/Klasör </w:t>
      </w:r>
      <w:proofErr w:type="spellStart"/>
      <w:r w:rsidRPr="00395959">
        <w:rPr>
          <w:rFonts w:ascii="Times New Roman" w:eastAsia="Times New Roman" w:hAnsi="Times New Roman" w:cs="Times New Roman"/>
          <w:color w:val="000000"/>
          <w:sz w:val="17"/>
          <w:szCs w:val="17"/>
          <w:lang w:eastAsia="tr-TR" w:bidi="tr-TR"/>
        </w:rPr>
        <w:t>Etiketi”nde</w:t>
      </w:r>
      <w:proofErr w:type="spellEnd"/>
      <w:r w:rsidRPr="00395959">
        <w:rPr>
          <w:rFonts w:ascii="Times New Roman" w:eastAsia="Times New Roman" w:hAnsi="Times New Roman" w:cs="Times New Roman"/>
          <w:color w:val="000000"/>
          <w:sz w:val="17"/>
          <w:szCs w:val="17"/>
          <w:lang w:eastAsia="tr-TR" w:bidi="tr-TR"/>
        </w:rPr>
        <w:t>, “kurum adı/logosu”, “birim adı/kodu”, “dosya kodu”, “konu adı”, “yılı” ve varsa “özel bilgi/özel kod” gibi unsurlar bulunmalıdır.</w:t>
      </w:r>
    </w:p>
    <w:p w:rsidR="00395959" w:rsidRPr="00395959" w:rsidRDefault="00395959" w:rsidP="00395959">
      <w:pPr>
        <w:widowControl w:val="0"/>
        <w:spacing w:after="237" w:line="248" w:lineRule="exact"/>
        <w:ind w:left="40"/>
        <w:jc w:val="center"/>
        <w:rPr>
          <w:rFonts w:ascii="Times New Roman" w:eastAsia="Times New Roman" w:hAnsi="Times New Roman" w:cs="Times New Roman"/>
          <w:b/>
          <w:bCs/>
          <w:color w:val="000000"/>
          <w:sz w:val="17"/>
          <w:szCs w:val="17"/>
          <w:lang w:eastAsia="tr-TR" w:bidi="tr-TR"/>
        </w:rPr>
      </w:pPr>
      <w:r w:rsidRPr="00395959">
        <w:rPr>
          <w:rFonts w:ascii="Times New Roman" w:eastAsia="Times New Roman" w:hAnsi="Times New Roman" w:cs="Times New Roman"/>
          <w:b/>
          <w:bCs/>
          <w:color w:val="000000"/>
          <w:sz w:val="17"/>
          <w:szCs w:val="17"/>
          <w:lang w:eastAsia="tr-TR" w:bidi="tr-TR"/>
        </w:rPr>
        <w:t>DÖRDÜNCÜ BÖLÜM Belge Devir İşlemleri</w:t>
      </w:r>
    </w:p>
    <w:p w:rsidR="00395959" w:rsidRPr="00395959" w:rsidRDefault="00395959" w:rsidP="00395959">
      <w:pPr>
        <w:widowControl w:val="0"/>
        <w:spacing w:after="0" w:line="252" w:lineRule="exact"/>
        <w:ind w:left="20" w:firstLine="420"/>
        <w:jc w:val="both"/>
        <w:rPr>
          <w:rFonts w:ascii="Times New Roman" w:eastAsia="Times New Roman" w:hAnsi="Times New Roman" w:cs="Times New Roman"/>
          <w:b/>
          <w:bCs/>
          <w:color w:val="000000"/>
          <w:sz w:val="17"/>
          <w:szCs w:val="17"/>
          <w:lang w:eastAsia="tr-TR" w:bidi="tr-TR"/>
        </w:rPr>
      </w:pPr>
      <w:r w:rsidRPr="00395959">
        <w:rPr>
          <w:rFonts w:ascii="Times New Roman" w:eastAsia="Times New Roman" w:hAnsi="Times New Roman" w:cs="Times New Roman"/>
          <w:b/>
          <w:bCs/>
          <w:color w:val="000000"/>
          <w:sz w:val="17"/>
          <w:szCs w:val="17"/>
          <w:lang w:eastAsia="tr-TR" w:bidi="tr-TR"/>
        </w:rPr>
        <w:t>Arşivlere devredilecek belgelerin hazırlanması</w:t>
      </w:r>
    </w:p>
    <w:p w:rsidR="00395959" w:rsidRPr="00395959" w:rsidRDefault="00395959" w:rsidP="00395959">
      <w:pPr>
        <w:widowControl w:val="0"/>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b/>
          <w:bCs/>
          <w:color w:val="000000"/>
          <w:sz w:val="17"/>
          <w:szCs w:val="17"/>
          <w:lang w:eastAsia="tr-TR" w:bidi="tr-TR"/>
        </w:rPr>
        <w:t xml:space="preserve">MADDE 13- </w:t>
      </w:r>
      <w:r w:rsidRPr="00395959">
        <w:rPr>
          <w:rFonts w:ascii="Times New Roman" w:eastAsia="Times New Roman" w:hAnsi="Times New Roman" w:cs="Times New Roman"/>
          <w:color w:val="000000"/>
          <w:sz w:val="17"/>
          <w:szCs w:val="17"/>
          <w:lang w:eastAsia="tr-TR" w:bidi="tr-TR"/>
        </w:rPr>
        <w:t>(1) Her yılın ocak ayı içerisinde, önceki yıla ait dosya/klasörler uygunluk kontrolünden geçirilir. Uygunluk kontrolünde;</w:t>
      </w:r>
    </w:p>
    <w:p w:rsidR="00395959" w:rsidRPr="00395959" w:rsidRDefault="00395959" w:rsidP="00395959">
      <w:pPr>
        <w:widowControl w:val="0"/>
        <w:numPr>
          <w:ilvl w:val="0"/>
          <w:numId w:val="9"/>
        </w:numPr>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Dosya/klasör içerisinde bulunan belgelerin, dosyalama kurallarına uygun olarak dosyalanıp </w:t>
      </w:r>
      <w:r w:rsidRPr="00395959">
        <w:rPr>
          <w:rFonts w:ascii="Times New Roman" w:eastAsia="Times New Roman" w:hAnsi="Times New Roman" w:cs="Times New Roman"/>
          <w:color w:val="000000"/>
          <w:sz w:val="17"/>
          <w:szCs w:val="17"/>
          <w:lang w:eastAsia="tr-TR" w:bidi="tr-TR"/>
        </w:rPr>
        <w:lastRenderedPageBreak/>
        <w:t>dosyalanmadığı,</w:t>
      </w:r>
    </w:p>
    <w:p w:rsidR="00395959" w:rsidRPr="00395959" w:rsidRDefault="00395959" w:rsidP="00395959">
      <w:pPr>
        <w:widowControl w:val="0"/>
        <w:numPr>
          <w:ilvl w:val="0"/>
          <w:numId w:val="9"/>
        </w:numPr>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Dosya/klasör içerisinde bulunan her ayrı işleme ilişkin belgenin, ekleri ile bir araya getirilip getirilmediği,</w:t>
      </w:r>
    </w:p>
    <w:p w:rsidR="00395959" w:rsidRPr="00395959" w:rsidRDefault="00395959" w:rsidP="00395959">
      <w:pPr>
        <w:widowControl w:val="0"/>
        <w:numPr>
          <w:ilvl w:val="0"/>
          <w:numId w:val="9"/>
        </w:numPr>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Dosya/klasör içerisinde bulunan her ayrı işleme ilişkin belgelerin, en son işlem görmüş belge tarihi dikkate alınarak küçük tarihten büyük tarihe doğru tarihsel sıralamas</w:t>
      </w:r>
      <w:r w:rsidRPr="00395959">
        <w:rPr>
          <w:rFonts w:ascii="Times New Roman" w:eastAsia="Times New Roman" w:hAnsi="Times New Roman" w:cs="Times New Roman"/>
          <w:color w:val="000000"/>
          <w:sz w:val="17"/>
          <w:szCs w:val="17"/>
          <w:u w:val="single"/>
          <w:lang w:eastAsia="tr-TR" w:bidi="tr-TR"/>
        </w:rPr>
        <w:t>ının</w:t>
      </w:r>
      <w:r w:rsidRPr="00395959">
        <w:rPr>
          <w:rFonts w:ascii="Times New Roman" w:eastAsia="Times New Roman" w:hAnsi="Times New Roman" w:cs="Times New Roman"/>
          <w:color w:val="000000"/>
          <w:sz w:val="17"/>
          <w:szCs w:val="17"/>
          <w:lang w:eastAsia="tr-TR" w:bidi="tr-TR"/>
        </w:rPr>
        <w:t xml:space="preserve"> yapılıp yapılmadığı,</w:t>
      </w:r>
    </w:p>
    <w:p w:rsidR="00395959" w:rsidRPr="00395959" w:rsidRDefault="00395959" w:rsidP="00395959">
      <w:pPr>
        <w:widowControl w:val="0"/>
        <w:spacing w:after="0" w:line="252" w:lineRule="exact"/>
        <w:ind w:left="2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ç) Dosya/klasör etiketlerinin düzenlenip düzenlenmediği,</w:t>
      </w:r>
    </w:p>
    <w:p w:rsidR="00395959" w:rsidRPr="00395959" w:rsidRDefault="00395959" w:rsidP="00395959">
      <w:pPr>
        <w:widowControl w:val="0"/>
        <w:numPr>
          <w:ilvl w:val="0"/>
          <w:numId w:val="9"/>
        </w:numPr>
        <w:spacing w:after="0" w:line="252" w:lineRule="exact"/>
        <w:ind w:left="2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Dosya/klasör içerik listele</w:t>
      </w:r>
      <w:r w:rsidRPr="00395959">
        <w:rPr>
          <w:rFonts w:ascii="Times New Roman" w:eastAsia="Times New Roman" w:hAnsi="Times New Roman" w:cs="Times New Roman"/>
          <w:color w:val="000000"/>
          <w:sz w:val="17"/>
          <w:szCs w:val="17"/>
          <w:u w:val="single"/>
          <w:lang w:eastAsia="tr-TR" w:bidi="tr-TR"/>
        </w:rPr>
        <w:t>rinin</w:t>
      </w:r>
      <w:r w:rsidRPr="00395959">
        <w:rPr>
          <w:rFonts w:ascii="Times New Roman" w:eastAsia="Times New Roman" w:hAnsi="Times New Roman" w:cs="Times New Roman"/>
          <w:color w:val="000000"/>
          <w:sz w:val="17"/>
          <w:szCs w:val="17"/>
          <w:lang w:eastAsia="tr-TR" w:bidi="tr-TR"/>
        </w:rPr>
        <w:t xml:space="preserve"> hazırlanıp hazırlanmadığı,</w:t>
      </w:r>
    </w:p>
    <w:p w:rsidR="00395959" w:rsidRPr="00395959" w:rsidRDefault="00395959" w:rsidP="00395959">
      <w:pPr>
        <w:widowControl w:val="0"/>
        <w:spacing w:after="0" w:line="252" w:lineRule="exact"/>
        <w:ind w:left="20" w:firstLine="420"/>
        <w:jc w:val="both"/>
        <w:rPr>
          <w:rFonts w:ascii="Times New Roman" w:eastAsia="Times New Roman" w:hAnsi="Times New Roman" w:cs="Times New Roman"/>
          <w:color w:val="000000"/>
          <w:sz w:val="17"/>
          <w:szCs w:val="17"/>
          <w:lang w:eastAsia="tr-TR" w:bidi="tr-TR"/>
        </w:rPr>
      </w:pPr>
      <w:proofErr w:type="gramStart"/>
      <w:r w:rsidRPr="00395959">
        <w:rPr>
          <w:rFonts w:ascii="Times New Roman" w:eastAsia="Times New Roman" w:hAnsi="Times New Roman" w:cs="Times New Roman"/>
          <w:color w:val="000000"/>
          <w:sz w:val="17"/>
          <w:szCs w:val="17"/>
          <w:lang w:eastAsia="tr-TR" w:bidi="tr-TR"/>
        </w:rPr>
        <w:t>kontrol</w:t>
      </w:r>
      <w:proofErr w:type="gramEnd"/>
      <w:r w:rsidRPr="00395959">
        <w:rPr>
          <w:rFonts w:ascii="Times New Roman" w:eastAsia="Times New Roman" w:hAnsi="Times New Roman" w:cs="Times New Roman"/>
          <w:color w:val="000000"/>
          <w:sz w:val="17"/>
          <w:szCs w:val="17"/>
          <w:lang w:eastAsia="tr-TR" w:bidi="tr-TR"/>
        </w:rPr>
        <w:t xml:space="preserve"> edilerek eksikleri varsa tamamlanır.</w:t>
      </w:r>
    </w:p>
    <w:p w:rsidR="00395959" w:rsidRPr="00395959" w:rsidRDefault="00395959" w:rsidP="00395959">
      <w:pPr>
        <w:widowControl w:val="0"/>
        <w:numPr>
          <w:ilvl w:val="0"/>
          <w:numId w:val="10"/>
        </w:numPr>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İçerisinde tamamen veya kısmen gizlilik derecesi taşıyan dosya/klasör etiketi üzerine en yüksek gizlilik dereceli belgenin ibaresi yazılır. Gizlilik dereceli dosya/klasörler, arşivlerde tasnif ve yerleştirme sırasında normal belgeler gibi işleme tâbi tutulur.</w:t>
      </w:r>
    </w:p>
    <w:p w:rsidR="00395959" w:rsidRPr="00395959" w:rsidRDefault="00395959" w:rsidP="00395959">
      <w:pPr>
        <w:widowControl w:val="0"/>
        <w:numPr>
          <w:ilvl w:val="0"/>
          <w:numId w:val="10"/>
        </w:numPr>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Uygunluk kontrolü, ilgili birim personeli ve birim belge yöneticisi ile müştereken yapılır.</w:t>
      </w:r>
    </w:p>
    <w:p w:rsidR="00395959" w:rsidRPr="00395959" w:rsidRDefault="00395959" w:rsidP="00395959">
      <w:pPr>
        <w:widowControl w:val="0"/>
        <w:numPr>
          <w:ilvl w:val="0"/>
          <w:numId w:val="10"/>
        </w:numPr>
        <w:spacing w:after="243"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Elektronik belge yönetim sistemlerinde oluşan belgelerin doğru dosya ile ilişkilendirilip ilişkilendirilmediği, belge yöneticisi tarafından kontrol edilir, hatalı verilen dosya kodlarının doğru dosya ile ilişkilendirilmesi sağlanır.</w:t>
      </w:r>
    </w:p>
    <w:p w:rsidR="00395959" w:rsidRPr="00395959" w:rsidRDefault="00395959" w:rsidP="00395959">
      <w:pPr>
        <w:widowControl w:val="0"/>
        <w:spacing w:after="0" w:line="248" w:lineRule="exact"/>
        <w:ind w:left="20" w:firstLine="420"/>
        <w:jc w:val="both"/>
        <w:rPr>
          <w:rFonts w:ascii="Times New Roman" w:eastAsia="Times New Roman" w:hAnsi="Times New Roman" w:cs="Times New Roman"/>
          <w:b/>
          <w:bCs/>
          <w:color w:val="000000"/>
          <w:sz w:val="17"/>
          <w:szCs w:val="17"/>
          <w:lang w:eastAsia="tr-TR" w:bidi="tr-TR"/>
        </w:rPr>
      </w:pPr>
      <w:r w:rsidRPr="00395959">
        <w:rPr>
          <w:rFonts w:ascii="Times New Roman" w:eastAsia="Times New Roman" w:hAnsi="Times New Roman" w:cs="Times New Roman"/>
          <w:b/>
          <w:bCs/>
          <w:color w:val="000000"/>
          <w:sz w:val="17"/>
          <w:szCs w:val="17"/>
          <w:lang w:eastAsia="tr-TR" w:bidi="tr-TR"/>
        </w:rPr>
        <w:t>Belgelerin arşivlere devri</w:t>
      </w:r>
    </w:p>
    <w:p w:rsidR="00395959" w:rsidRPr="00395959" w:rsidRDefault="00395959" w:rsidP="00395959">
      <w:pPr>
        <w:widowControl w:val="0"/>
        <w:spacing w:after="0" w:line="248"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b/>
          <w:bCs/>
          <w:color w:val="000000"/>
          <w:sz w:val="17"/>
          <w:szCs w:val="17"/>
          <w:lang w:eastAsia="tr-TR" w:bidi="tr-TR"/>
        </w:rPr>
        <w:t xml:space="preserve">MADDE 14- </w:t>
      </w:r>
      <w:r w:rsidRPr="00395959">
        <w:rPr>
          <w:rFonts w:ascii="Times New Roman" w:eastAsia="Times New Roman" w:hAnsi="Times New Roman" w:cs="Times New Roman"/>
          <w:color w:val="000000"/>
          <w:sz w:val="17"/>
          <w:szCs w:val="17"/>
          <w:lang w:eastAsia="tr-TR" w:bidi="tr-TR"/>
        </w:rPr>
        <w:t>(1) İşlemi tamamlanmış ve uygunluk kontrolü yapılarak eksiklikleri giderilmiş dosya/klasörler, müteakip takvim yılının ilk üç ayı içerisinde arşivlere devredilir.</w:t>
      </w:r>
    </w:p>
    <w:p w:rsidR="00395959" w:rsidRPr="00395959" w:rsidRDefault="00395959" w:rsidP="00395959">
      <w:pPr>
        <w:widowControl w:val="0"/>
        <w:numPr>
          <w:ilvl w:val="0"/>
          <w:numId w:val="11"/>
        </w:numPr>
        <w:spacing w:after="0" w:line="248"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Bir belgenin eki olmayan kitap, broşür, boş form, doküman ve benzeri materyal arşivlere devredilmez.</w:t>
      </w:r>
    </w:p>
    <w:p w:rsidR="00395959" w:rsidRPr="00395959" w:rsidRDefault="00395959" w:rsidP="00395959">
      <w:pPr>
        <w:widowControl w:val="0"/>
        <w:numPr>
          <w:ilvl w:val="0"/>
          <w:numId w:val="11"/>
        </w:numPr>
        <w:spacing w:after="0" w:line="248"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Belgelerin devir işlemlerinde, birimlerle mutabakat sağlanarak belirli bir sıra uygulanır.</w:t>
      </w:r>
    </w:p>
    <w:p w:rsidR="00395959" w:rsidRPr="00395959" w:rsidRDefault="00395959" w:rsidP="00395959">
      <w:pPr>
        <w:widowControl w:val="0"/>
        <w:numPr>
          <w:ilvl w:val="0"/>
          <w:numId w:val="11"/>
        </w:numPr>
        <w:spacing w:after="240" w:line="248" w:lineRule="exact"/>
        <w:ind w:left="2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Devir işlemlerinde dosya/klasör içerik listeleri referans alınır.</w:t>
      </w:r>
    </w:p>
    <w:p w:rsidR="00395959" w:rsidRPr="00395959" w:rsidRDefault="00395959" w:rsidP="00395959">
      <w:pPr>
        <w:widowControl w:val="0"/>
        <w:spacing w:after="0" w:line="248" w:lineRule="exact"/>
        <w:ind w:left="20" w:firstLine="420"/>
        <w:jc w:val="both"/>
        <w:rPr>
          <w:rFonts w:ascii="Times New Roman" w:eastAsia="Times New Roman" w:hAnsi="Times New Roman" w:cs="Times New Roman"/>
          <w:b/>
          <w:bCs/>
          <w:color w:val="000000"/>
          <w:sz w:val="17"/>
          <w:szCs w:val="17"/>
          <w:lang w:eastAsia="tr-TR" w:bidi="tr-TR"/>
        </w:rPr>
      </w:pPr>
      <w:r w:rsidRPr="00395959">
        <w:rPr>
          <w:rFonts w:ascii="Times New Roman" w:eastAsia="Times New Roman" w:hAnsi="Times New Roman" w:cs="Times New Roman"/>
          <w:b/>
          <w:bCs/>
          <w:color w:val="000000"/>
          <w:sz w:val="17"/>
          <w:szCs w:val="17"/>
          <w:lang w:eastAsia="tr-TR" w:bidi="tr-TR"/>
        </w:rPr>
        <w:t>Arşivlerde düzenleme</w:t>
      </w:r>
    </w:p>
    <w:p w:rsidR="00395959" w:rsidRPr="00395959" w:rsidRDefault="00395959" w:rsidP="00395959">
      <w:pPr>
        <w:widowControl w:val="0"/>
        <w:spacing w:after="0" w:line="248"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b/>
          <w:bCs/>
          <w:color w:val="000000"/>
          <w:sz w:val="17"/>
          <w:szCs w:val="17"/>
          <w:lang w:eastAsia="tr-TR" w:bidi="tr-TR"/>
        </w:rPr>
        <w:t xml:space="preserve">MADDE 15- (1) </w:t>
      </w:r>
      <w:r w:rsidRPr="00395959">
        <w:rPr>
          <w:rFonts w:ascii="Times New Roman" w:eastAsia="Times New Roman" w:hAnsi="Times New Roman" w:cs="Times New Roman"/>
          <w:color w:val="000000"/>
          <w:sz w:val="17"/>
          <w:szCs w:val="17"/>
          <w:lang w:eastAsia="tr-TR" w:bidi="tr-TR"/>
        </w:rPr>
        <w:t>Belgeler, arşivlerde işlem gördüğü tarihte meydana gelen yapısına uygun olarak asli düzeni bozulmadan muhafaza edilir.</w:t>
      </w:r>
    </w:p>
    <w:p w:rsidR="00395959" w:rsidRPr="00395959" w:rsidRDefault="00395959" w:rsidP="00395959">
      <w:pPr>
        <w:widowControl w:val="0"/>
        <w:numPr>
          <w:ilvl w:val="0"/>
          <w:numId w:val="12"/>
        </w:numPr>
        <w:tabs>
          <w:tab w:val="left" w:pos="803"/>
        </w:tabs>
        <w:spacing w:after="0" w:line="248" w:lineRule="exact"/>
        <w:ind w:left="20" w:right="40" w:firstLine="420"/>
        <w:jc w:val="both"/>
        <w:rPr>
          <w:rFonts w:ascii="Times New Roman" w:eastAsia="Times New Roman" w:hAnsi="Times New Roman" w:cs="Times New Roman"/>
          <w:color w:val="000000"/>
          <w:sz w:val="17"/>
          <w:szCs w:val="17"/>
          <w:lang w:eastAsia="tr-TR" w:bidi="tr-TR"/>
        </w:rPr>
        <w:sectPr w:rsidR="00395959" w:rsidRPr="00395959">
          <w:headerReference w:type="default" r:id="rId9"/>
          <w:pgSz w:w="11909" w:h="16834"/>
          <w:pgMar w:top="3081" w:right="2410" w:bottom="2542" w:left="2547" w:header="0" w:footer="3" w:gutter="0"/>
          <w:cols w:space="720"/>
          <w:noEndnote/>
          <w:docGrid w:linePitch="360"/>
        </w:sectPr>
      </w:pPr>
      <w:r w:rsidRPr="00395959">
        <w:rPr>
          <w:rFonts w:ascii="Times New Roman" w:eastAsia="Times New Roman" w:hAnsi="Times New Roman" w:cs="Times New Roman"/>
          <w:color w:val="000000"/>
          <w:sz w:val="17"/>
          <w:szCs w:val="17"/>
          <w:lang w:eastAsia="tr-TR" w:bidi="tr-TR"/>
        </w:rPr>
        <w:t>Arşivlerde birimlere, belge yoğunluğu ve saklama sürelerinin uzunluğu dikkate alınarak yer ayrılır.</w:t>
      </w:r>
    </w:p>
    <w:p w:rsidR="00395959" w:rsidRPr="00395959" w:rsidRDefault="00395959" w:rsidP="00395959">
      <w:pPr>
        <w:widowControl w:val="0"/>
        <w:numPr>
          <w:ilvl w:val="0"/>
          <w:numId w:val="12"/>
        </w:numPr>
        <w:spacing w:after="0" w:line="256"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lastRenderedPageBreak/>
        <w:t xml:space="preserve"> Dosya/klasörler, bir yerleşim planı dâhilinde raflara yerleştirilir ve yerleşim şeması çıkartılır.</w:t>
      </w:r>
    </w:p>
    <w:p w:rsidR="00395959" w:rsidRPr="00395959" w:rsidRDefault="00395959" w:rsidP="00395959">
      <w:pPr>
        <w:widowControl w:val="0"/>
        <w:numPr>
          <w:ilvl w:val="0"/>
          <w:numId w:val="12"/>
        </w:numPr>
        <w:spacing w:after="0" w:line="256"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Dosya/klasörlerin yerleştirilmesinde raflarda soldan sağa, gözlerde ise yukarıdan aşağıya doğru sıra uygulanır.</w:t>
      </w:r>
    </w:p>
    <w:p w:rsidR="00395959" w:rsidRPr="00395959" w:rsidRDefault="00395959" w:rsidP="00395959">
      <w:pPr>
        <w:widowControl w:val="0"/>
        <w:numPr>
          <w:ilvl w:val="0"/>
          <w:numId w:val="12"/>
        </w:numPr>
        <w:spacing w:after="0" w:line="256"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Arşivde yerleştirme işlemi, sol taraftaki ilk rafın sol üst köşesinden başlanmak üzere yapılır. Bu işlem, her raf grubu için tekrarlanır.</w:t>
      </w:r>
    </w:p>
    <w:p w:rsidR="00395959" w:rsidRPr="00395959" w:rsidRDefault="00395959" w:rsidP="00395959">
      <w:pPr>
        <w:widowControl w:val="0"/>
        <w:numPr>
          <w:ilvl w:val="0"/>
          <w:numId w:val="12"/>
        </w:numPr>
        <w:spacing w:after="0" w:line="256"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Yerleştirme işlemlerinde dosya kodlan ve serileri dikkate alınarak, dosya/klasörler küçük numaradan büyük numaraya doğru yerleştirilir.</w:t>
      </w:r>
    </w:p>
    <w:p w:rsidR="00395959" w:rsidRPr="00395959" w:rsidRDefault="00395959" w:rsidP="00395959">
      <w:pPr>
        <w:widowControl w:val="0"/>
        <w:numPr>
          <w:ilvl w:val="0"/>
          <w:numId w:val="12"/>
        </w:numPr>
        <w:spacing w:after="0" w:line="256"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Bu yerleştirme işlemi, yalnızca klasik tip belge için söz konusu olup film, fotoğraf, plak, ses ve görüntü bandı ve benzeri değişik tür ve çeşitteki belgelerin türüne göre raf sistemleri kurularak yerleştirme işlemi yapılır.</w:t>
      </w:r>
    </w:p>
    <w:p w:rsidR="00395959" w:rsidRPr="00395959" w:rsidRDefault="00395959" w:rsidP="00395959">
      <w:pPr>
        <w:widowControl w:val="0"/>
        <w:numPr>
          <w:ilvl w:val="0"/>
          <w:numId w:val="12"/>
        </w:numPr>
        <w:spacing w:after="240" w:line="256"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Elektronik belge yönetim sistemlerinde belgeler, belge hiyerarşisi ve dosya bütünlüğü dikkate alınarak saklanır.</w:t>
      </w:r>
    </w:p>
    <w:p w:rsidR="00395959" w:rsidRPr="00395959" w:rsidRDefault="00395959" w:rsidP="00395959">
      <w:pPr>
        <w:widowControl w:val="0"/>
        <w:spacing w:after="0" w:line="256" w:lineRule="exact"/>
        <w:ind w:left="20" w:firstLine="420"/>
        <w:jc w:val="both"/>
        <w:rPr>
          <w:rFonts w:ascii="Times New Roman" w:eastAsia="Times New Roman" w:hAnsi="Times New Roman" w:cs="Times New Roman"/>
          <w:b/>
          <w:bCs/>
          <w:color w:val="000000"/>
          <w:sz w:val="17"/>
          <w:szCs w:val="17"/>
          <w:lang w:eastAsia="tr-TR" w:bidi="tr-TR"/>
        </w:rPr>
      </w:pPr>
      <w:bookmarkStart w:id="4" w:name="bookmark4"/>
      <w:r w:rsidRPr="00395959">
        <w:rPr>
          <w:rFonts w:ascii="Times New Roman" w:eastAsia="Times New Roman" w:hAnsi="Times New Roman" w:cs="Times New Roman"/>
          <w:b/>
          <w:bCs/>
          <w:color w:val="000000"/>
          <w:sz w:val="17"/>
          <w:szCs w:val="17"/>
          <w:lang w:eastAsia="tr-TR" w:bidi="tr-TR"/>
        </w:rPr>
        <w:t>Başkanlığa devredilecek arşiv belgelerinin hazırlanması ve teslimi</w:t>
      </w:r>
      <w:bookmarkEnd w:id="4"/>
    </w:p>
    <w:p w:rsidR="00395959" w:rsidRPr="00395959" w:rsidRDefault="00395959" w:rsidP="00395959">
      <w:pPr>
        <w:widowControl w:val="0"/>
        <w:spacing w:after="0" w:line="256"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b/>
          <w:bCs/>
          <w:color w:val="000000"/>
          <w:sz w:val="17"/>
          <w:szCs w:val="17"/>
          <w:lang w:eastAsia="tr-TR" w:bidi="tr-TR"/>
        </w:rPr>
        <w:t xml:space="preserve">MADDE 16- (1) </w:t>
      </w:r>
      <w:r w:rsidRPr="00395959">
        <w:rPr>
          <w:rFonts w:ascii="Times New Roman" w:eastAsia="Times New Roman" w:hAnsi="Times New Roman" w:cs="Times New Roman"/>
          <w:color w:val="000000"/>
          <w:sz w:val="17"/>
          <w:szCs w:val="17"/>
          <w:lang w:eastAsia="tr-TR" w:bidi="tr-TR"/>
        </w:rPr>
        <w:t>Yükümlülerin arşivlerinde bulunan arşiv belgelerinin Başkanlığa devri hususunda Başkanlıkça karar verilir.</w:t>
      </w:r>
    </w:p>
    <w:p w:rsidR="00395959" w:rsidRPr="00395959" w:rsidRDefault="00395959" w:rsidP="00395959">
      <w:pPr>
        <w:widowControl w:val="0"/>
        <w:numPr>
          <w:ilvl w:val="0"/>
          <w:numId w:val="13"/>
        </w:numPr>
        <w:spacing w:after="0" w:line="256"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Kurum arşivi veya merkezi arşivlerde yapılacak ayıklama işlemlerini müteakip, saklama planında arşiv belgesi olarak değerlendirilen belgeler Başkanlığa devredilmek üzere ayrılır.</w:t>
      </w:r>
    </w:p>
    <w:p w:rsidR="00395959" w:rsidRPr="00395959" w:rsidRDefault="00395959" w:rsidP="00395959">
      <w:pPr>
        <w:widowControl w:val="0"/>
        <w:numPr>
          <w:ilvl w:val="0"/>
          <w:numId w:val="13"/>
        </w:numPr>
        <w:spacing w:after="0" w:line="256"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Ayıklama işlemleri neticesinde yapısal bütünlükleri bozulan dosya/klasörler, dosya kodlan dikkate alınarak yeniden dosyalanır.</w:t>
      </w:r>
    </w:p>
    <w:p w:rsidR="00395959" w:rsidRPr="00395959" w:rsidRDefault="00395959" w:rsidP="00395959">
      <w:pPr>
        <w:widowControl w:val="0"/>
        <w:numPr>
          <w:ilvl w:val="0"/>
          <w:numId w:val="13"/>
        </w:numPr>
        <w:spacing w:after="0" w:line="256"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Başkanlığa devredilecek arşiv belgeleri, 13 üncü maddede gösterilen biçimde uygunluk kontrolünden geçirilir.</w:t>
      </w:r>
    </w:p>
    <w:p w:rsidR="00395959" w:rsidRPr="00395959" w:rsidRDefault="00395959" w:rsidP="00395959">
      <w:pPr>
        <w:widowControl w:val="0"/>
        <w:numPr>
          <w:ilvl w:val="0"/>
          <w:numId w:val="13"/>
        </w:numPr>
        <w:spacing w:after="0" w:line="256"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Başkanlığa devredilmek üzere hazırlanan arşiv belgeleri, bu Yönetmeliğin ekinde yer alan (EK-4) "Arşiv Belgesi Devir-Teslim ve Envanter </w:t>
      </w:r>
      <w:proofErr w:type="spellStart"/>
      <w:r w:rsidRPr="00395959">
        <w:rPr>
          <w:rFonts w:ascii="Times New Roman" w:eastAsia="Times New Roman" w:hAnsi="Times New Roman" w:cs="Times New Roman"/>
          <w:color w:val="000000"/>
          <w:sz w:val="17"/>
          <w:szCs w:val="17"/>
          <w:lang w:eastAsia="tr-TR" w:bidi="tr-TR"/>
        </w:rPr>
        <w:t>Formu"na</w:t>
      </w:r>
      <w:proofErr w:type="spellEnd"/>
      <w:r w:rsidRPr="00395959">
        <w:rPr>
          <w:rFonts w:ascii="Times New Roman" w:eastAsia="Times New Roman" w:hAnsi="Times New Roman" w:cs="Times New Roman"/>
          <w:color w:val="000000"/>
          <w:sz w:val="17"/>
          <w:szCs w:val="17"/>
          <w:lang w:eastAsia="tr-TR" w:bidi="tr-TR"/>
        </w:rPr>
        <w:t xml:space="preserve"> kaydedilerek, devir tarihi ve şekli belirlenmek üzere Başkanlığa bildirilir. Devredilecek belgeler Başkanlıkça yerinde incelenebilir.</w:t>
      </w:r>
    </w:p>
    <w:p w:rsidR="00395959" w:rsidRPr="00395959" w:rsidRDefault="00395959" w:rsidP="00395959">
      <w:pPr>
        <w:widowControl w:val="0"/>
        <w:numPr>
          <w:ilvl w:val="0"/>
          <w:numId w:val="13"/>
        </w:numPr>
        <w:spacing w:after="0" w:line="256"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Devir işlemi kesinlik kazanan arşiv belgeleri, varsa özel tutulmuş kayıtlan ve dijital görüntüleri ile birlikte en geç bir yıl içinde Başkanlığa devredilir.</w:t>
      </w:r>
    </w:p>
    <w:p w:rsidR="00395959" w:rsidRPr="00395959" w:rsidRDefault="00395959" w:rsidP="00395959">
      <w:pPr>
        <w:widowControl w:val="0"/>
        <w:numPr>
          <w:ilvl w:val="0"/>
          <w:numId w:val="13"/>
        </w:numPr>
        <w:spacing w:after="0" w:line="256"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Arşiv belgeleri, mevcut düzeni doğrultusunda sıra numarası verilmiş özel kutulara konulmak suretiyle her türlü koruma ve güvenlik önlemleri dikkate alınarak kurum belge yöneticisi koordinasyonunda Başkanlığa teslim edilir.</w:t>
      </w:r>
    </w:p>
    <w:p w:rsidR="00395959" w:rsidRPr="00395959" w:rsidRDefault="00395959" w:rsidP="00395959">
      <w:pPr>
        <w:widowControl w:val="0"/>
        <w:numPr>
          <w:ilvl w:val="0"/>
          <w:numId w:val="13"/>
        </w:numPr>
        <w:spacing w:after="0" w:line="256"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Elektronik ortamdaki arşiv belgelerinin belge hiyerarşisi ve </w:t>
      </w:r>
      <w:proofErr w:type="spellStart"/>
      <w:r w:rsidRPr="00395959">
        <w:rPr>
          <w:rFonts w:ascii="Times New Roman" w:eastAsia="Times New Roman" w:hAnsi="Times New Roman" w:cs="Times New Roman"/>
          <w:color w:val="000000"/>
          <w:sz w:val="17"/>
          <w:szCs w:val="17"/>
          <w:lang w:eastAsia="tr-TR" w:bidi="tr-TR"/>
        </w:rPr>
        <w:t>üstverileri</w:t>
      </w:r>
      <w:proofErr w:type="spellEnd"/>
      <w:r w:rsidRPr="00395959">
        <w:rPr>
          <w:rFonts w:ascii="Times New Roman" w:eastAsia="Times New Roman" w:hAnsi="Times New Roman" w:cs="Times New Roman"/>
          <w:color w:val="000000"/>
          <w:sz w:val="17"/>
          <w:szCs w:val="17"/>
          <w:lang w:eastAsia="tr-TR" w:bidi="tr-TR"/>
        </w:rPr>
        <w:t xml:space="preserve"> ile bağı korunur. Bu bağ oluşum aşamasında sağlanamamış ise sonradan kurulur. Konu dosyası olarak oluşturulanlar, konu kodlan ve bu kodlar altında bulunan dosya serilerine göre, vaka dosyası olarak oluşturulanlar ise vaka dosya kodlan ve klasör serilerine göre hazırlanarak Başkanlığın belirleyeceği usul ve esaslara uygun devredilir.</w:t>
      </w:r>
    </w:p>
    <w:p w:rsidR="00395959" w:rsidRPr="00395959" w:rsidRDefault="00395959" w:rsidP="00395959">
      <w:pPr>
        <w:widowControl w:val="0"/>
        <w:spacing w:after="0" w:line="252" w:lineRule="exact"/>
        <w:ind w:left="20" w:firstLine="420"/>
        <w:jc w:val="both"/>
        <w:rPr>
          <w:rFonts w:ascii="Times New Roman" w:eastAsia="Times New Roman" w:hAnsi="Times New Roman" w:cs="Times New Roman"/>
          <w:b/>
          <w:bCs/>
          <w:color w:val="000000"/>
          <w:sz w:val="17"/>
          <w:szCs w:val="17"/>
          <w:lang w:eastAsia="tr-TR" w:bidi="tr-TR"/>
        </w:rPr>
      </w:pPr>
      <w:r w:rsidRPr="00395959">
        <w:rPr>
          <w:rFonts w:ascii="Times New Roman" w:eastAsia="Times New Roman" w:hAnsi="Times New Roman" w:cs="Times New Roman"/>
          <w:b/>
          <w:bCs/>
          <w:color w:val="000000"/>
          <w:sz w:val="17"/>
          <w:szCs w:val="17"/>
          <w:lang w:eastAsia="tr-TR" w:bidi="tr-TR"/>
        </w:rPr>
        <w:t>Kurum arşivi ve merkezi arşivlerde ayıklama ve imha</w:t>
      </w:r>
    </w:p>
    <w:p w:rsidR="00395959" w:rsidRPr="00395959" w:rsidRDefault="00395959" w:rsidP="00395959">
      <w:pPr>
        <w:widowControl w:val="0"/>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b/>
          <w:bCs/>
          <w:color w:val="000000"/>
          <w:sz w:val="17"/>
          <w:szCs w:val="17"/>
          <w:lang w:eastAsia="tr-TR" w:bidi="tr-TR"/>
        </w:rPr>
        <w:t xml:space="preserve">MADDE 17- </w:t>
      </w:r>
      <w:r w:rsidRPr="00395959">
        <w:rPr>
          <w:rFonts w:ascii="Times New Roman" w:eastAsia="Times New Roman" w:hAnsi="Times New Roman" w:cs="Times New Roman"/>
          <w:color w:val="000000"/>
          <w:sz w:val="17"/>
          <w:szCs w:val="17"/>
          <w:lang w:eastAsia="tr-TR" w:bidi="tr-TR"/>
        </w:rPr>
        <w:t>(1) Kurumun özelliği sebebiyle yönerge ile ayrıcalık sağlanan yükümlüler hariç olmak üzere birim arşivlerinde ayıklama ve imha işlemi yapılmaz. Ayıklama ve imha işlemleri Kurum arşivleri ve merkezi arşivlerde yapılır.</w:t>
      </w:r>
    </w:p>
    <w:p w:rsidR="00395959" w:rsidRPr="00395959" w:rsidRDefault="00395959" w:rsidP="00395959">
      <w:pPr>
        <w:widowControl w:val="0"/>
        <w:numPr>
          <w:ilvl w:val="0"/>
          <w:numId w:val="14"/>
        </w:numPr>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Ayıklama ve imha işlemlerinde, eski yıllara ait belgelerin ayıklanmasına öncelik verilir.</w:t>
      </w:r>
    </w:p>
    <w:p w:rsidR="00395959" w:rsidRPr="00395959" w:rsidRDefault="00395959" w:rsidP="00395959">
      <w:pPr>
        <w:widowControl w:val="0"/>
        <w:numPr>
          <w:ilvl w:val="0"/>
          <w:numId w:val="14"/>
        </w:numPr>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Saklanmasına gerek görülmeyen her türlü belgenin imhası, Ayıklama ve İmha Komisyonlarının nihai karan ile yapılır. Ancak 21 inci madde hükümleri saklıdır.</w:t>
      </w:r>
    </w:p>
    <w:p w:rsidR="00395959" w:rsidRPr="00395959" w:rsidRDefault="00395959" w:rsidP="00395959">
      <w:pPr>
        <w:widowControl w:val="0"/>
        <w:numPr>
          <w:ilvl w:val="0"/>
          <w:numId w:val="14"/>
        </w:numPr>
        <w:spacing w:after="243"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lastRenderedPageBreak/>
        <w:t xml:space="preserve"> </w:t>
      </w:r>
      <w:proofErr w:type="gramStart"/>
      <w:r w:rsidRPr="00395959">
        <w:rPr>
          <w:rFonts w:ascii="Times New Roman" w:eastAsia="Times New Roman" w:hAnsi="Times New Roman" w:cs="Times New Roman"/>
          <w:color w:val="000000"/>
          <w:sz w:val="17"/>
          <w:szCs w:val="17"/>
          <w:lang w:eastAsia="tr-TR" w:bidi="tr-TR"/>
        </w:rPr>
        <w:t>e</w:t>
      </w:r>
      <w:proofErr w:type="gramEnd"/>
      <w:r w:rsidRPr="00395959">
        <w:rPr>
          <w:rFonts w:ascii="Times New Roman" w:eastAsia="Times New Roman" w:hAnsi="Times New Roman" w:cs="Times New Roman"/>
          <w:color w:val="000000"/>
          <w:sz w:val="17"/>
          <w:szCs w:val="17"/>
          <w:lang w:eastAsia="tr-TR" w:bidi="tr-TR"/>
        </w:rPr>
        <w:t xml:space="preserve">-Arşivlerde saklanan belgelerin tasfiye işlemleri, saklama </w:t>
      </w:r>
      <w:proofErr w:type="spellStart"/>
      <w:r w:rsidRPr="00395959">
        <w:rPr>
          <w:rFonts w:ascii="Times New Roman" w:eastAsia="Times New Roman" w:hAnsi="Times New Roman" w:cs="Times New Roman"/>
          <w:color w:val="000000"/>
          <w:sz w:val="17"/>
          <w:szCs w:val="17"/>
          <w:lang w:eastAsia="tr-TR" w:bidi="tr-TR"/>
        </w:rPr>
        <w:t>planlanna</w:t>
      </w:r>
      <w:proofErr w:type="spellEnd"/>
      <w:r w:rsidRPr="00395959">
        <w:rPr>
          <w:rFonts w:ascii="Times New Roman" w:eastAsia="Times New Roman" w:hAnsi="Times New Roman" w:cs="Times New Roman"/>
          <w:color w:val="000000"/>
          <w:sz w:val="17"/>
          <w:szCs w:val="17"/>
          <w:lang w:eastAsia="tr-TR" w:bidi="tr-TR"/>
        </w:rPr>
        <w:t xml:space="preserve"> bağlı olarak, bu Yönetmelik hükümleri kapsamında sistem üzerinden yapılır.</w:t>
      </w:r>
    </w:p>
    <w:p w:rsidR="00395959" w:rsidRPr="00395959" w:rsidRDefault="00395959" w:rsidP="00395959">
      <w:pPr>
        <w:widowControl w:val="0"/>
        <w:spacing w:after="0" w:line="248" w:lineRule="exact"/>
        <w:ind w:left="20" w:firstLine="420"/>
        <w:jc w:val="both"/>
        <w:rPr>
          <w:rFonts w:ascii="Times New Roman" w:eastAsia="Times New Roman" w:hAnsi="Times New Roman" w:cs="Times New Roman"/>
          <w:b/>
          <w:bCs/>
          <w:color w:val="000000"/>
          <w:sz w:val="17"/>
          <w:szCs w:val="17"/>
          <w:lang w:eastAsia="tr-TR" w:bidi="tr-TR"/>
        </w:rPr>
      </w:pPr>
      <w:r w:rsidRPr="00395959">
        <w:rPr>
          <w:rFonts w:ascii="Times New Roman" w:eastAsia="Times New Roman" w:hAnsi="Times New Roman" w:cs="Times New Roman"/>
          <w:b/>
          <w:bCs/>
          <w:color w:val="000000"/>
          <w:sz w:val="17"/>
          <w:szCs w:val="17"/>
          <w:lang w:eastAsia="tr-TR" w:bidi="tr-TR"/>
        </w:rPr>
        <w:t>Ayıklama işlemine tâbi tutulmayacak belgeler</w:t>
      </w:r>
    </w:p>
    <w:p w:rsidR="00395959" w:rsidRPr="00395959" w:rsidRDefault="00395959" w:rsidP="00395959">
      <w:pPr>
        <w:widowControl w:val="0"/>
        <w:spacing w:after="240" w:line="248"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b/>
          <w:bCs/>
          <w:color w:val="000000"/>
          <w:sz w:val="17"/>
          <w:szCs w:val="17"/>
          <w:lang w:eastAsia="tr-TR" w:bidi="tr-TR"/>
        </w:rPr>
        <w:t xml:space="preserve">MADDE 18- (1) </w:t>
      </w:r>
      <w:r w:rsidRPr="00395959">
        <w:rPr>
          <w:rFonts w:ascii="Times New Roman" w:eastAsia="Times New Roman" w:hAnsi="Times New Roman" w:cs="Times New Roman"/>
          <w:color w:val="000000"/>
          <w:sz w:val="17"/>
          <w:szCs w:val="17"/>
          <w:lang w:eastAsia="tr-TR" w:bidi="tr-TR"/>
        </w:rPr>
        <w:t xml:space="preserve">Cari işlemlerde fiilen rolü bulunan, mevzuat hükümleri ve saklama </w:t>
      </w:r>
      <w:proofErr w:type="spellStart"/>
      <w:r w:rsidRPr="00395959">
        <w:rPr>
          <w:rFonts w:ascii="Times New Roman" w:eastAsia="Times New Roman" w:hAnsi="Times New Roman" w:cs="Times New Roman"/>
          <w:color w:val="000000"/>
          <w:sz w:val="17"/>
          <w:szCs w:val="17"/>
          <w:lang w:eastAsia="tr-TR" w:bidi="tr-TR"/>
        </w:rPr>
        <w:t>planlanna</w:t>
      </w:r>
      <w:proofErr w:type="spellEnd"/>
      <w:r w:rsidRPr="00395959">
        <w:rPr>
          <w:rFonts w:ascii="Times New Roman" w:eastAsia="Times New Roman" w:hAnsi="Times New Roman" w:cs="Times New Roman"/>
          <w:color w:val="000000"/>
          <w:sz w:val="17"/>
          <w:szCs w:val="17"/>
          <w:lang w:eastAsia="tr-TR" w:bidi="tr-TR"/>
        </w:rPr>
        <w:t xml:space="preserve"> göre saklama süresini tamamlamayan, herhangi bir davaya konu olan belgeler, öngörülen saklama süresi tamamlanıncaya ve/veya dava sonuçlanıncaya kadar, ayıklama ve imha işlemine tâbi tutulamaz.</w:t>
      </w:r>
    </w:p>
    <w:p w:rsidR="00395959" w:rsidRPr="00395959" w:rsidRDefault="00395959" w:rsidP="00395959">
      <w:pPr>
        <w:widowControl w:val="0"/>
        <w:spacing w:after="0" w:line="248" w:lineRule="exact"/>
        <w:ind w:left="20" w:firstLine="420"/>
        <w:jc w:val="both"/>
        <w:rPr>
          <w:rFonts w:ascii="Times New Roman" w:eastAsia="Times New Roman" w:hAnsi="Times New Roman" w:cs="Times New Roman"/>
          <w:b/>
          <w:bCs/>
          <w:color w:val="000000"/>
          <w:sz w:val="17"/>
          <w:szCs w:val="17"/>
          <w:lang w:eastAsia="tr-TR" w:bidi="tr-TR"/>
        </w:rPr>
      </w:pPr>
      <w:r w:rsidRPr="00395959">
        <w:rPr>
          <w:rFonts w:ascii="Times New Roman" w:eastAsia="Times New Roman" w:hAnsi="Times New Roman" w:cs="Times New Roman"/>
          <w:b/>
          <w:bCs/>
          <w:color w:val="000000"/>
          <w:sz w:val="17"/>
          <w:szCs w:val="17"/>
          <w:lang w:eastAsia="tr-TR" w:bidi="tr-TR"/>
        </w:rPr>
        <w:t>Ayıklama ve İmha Komisyonlarının oluşturulması</w:t>
      </w:r>
    </w:p>
    <w:p w:rsidR="00395959" w:rsidRPr="00395959" w:rsidRDefault="00395959" w:rsidP="00395959">
      <w:pPr>
        <w:widowControl w:val="0"/>
        <w:spacing w:after="0" w:line="248" w:lineRule="exact"/>
        <w:ind w:left="20" w:right="40" w:firstLine="420"/>
        <w:jc w:val="both"/>
        <w:rPr>
          <w:rFonts w:ascii="Times New Roman" w:eastAsia="Times New Roman" w:hAnsi="Times New Roman" w:cs="Times New Roman"/>
          <w:color w:val="000000"/>
          <w:sz w:val="17"/>
          <w:szCs w:val="17"/>
          <w:lang w:eastAsia="tr-TR" w:bidi="tr-TR"/>
        </w:rPr>
      </w:pPr>
      <w:proofErr w:type="gramStart"/>
      <w:r w:rsidRPr="00395959">
        <w:rPr>
          <w:rFonts w:ascii="Times New Roman" w:eastAsia="Times New Roman" w:hAnsi="Times New Roman" w:cs="Times New Roman"/>
          <w:b/>
          <w:bCs/>
          <w:color w:val="000000"/>
          <w:sz w:val="17"/>
          <w:szCs w:val="17"/>
          <w:lang w:eastAsia="tr-TR" w:bidi="tr-TR"/>
        </w:rPr>
        <w:t xml:space="preserve">MADDE 19- (1) </w:t>
      </w:r>
      <w:r w:rsidRPr="00395959">
        <w:rPr>
          <w:rFonts w:ascii="Times New Roman" w:eastAsia="Times New Roman" w:hAnsi="Times New Roman" w:cs="Times New Roman"/>
          <w:color w:val="000000"/>
          <w:sz w:val="17"/>
          <w:szCs w:val="17"/>
          <w:lang w:eastAsia="tr-TR" w:bidi="tr-TR"/>
        </w:rPr>
        <w:t>Kurum arşivi ve merkezi arşivlerde yapılacak ayıklama ve imha işlemleri için; arşiv hizmet ve faaliyetlerinin düzenlenmesi ve yürütülmesinden sorumlu birim amirinin veya ilgili belge yöneticisinin başkanlığında, arşivden görevlendirilecek iki personel ile belgeleri ayıklanacak ve imha edilecek ilgili birim amiri tarafından görevlendirilecek, bağlı olduğu birimin verdiği hizmetlerde bilgi ve tecrübe sahibi iki temsilci olmak üzere beş kişilik bir Ayıklama ve imha Komisyonu kurulur.</w:t>
      </w:r>
      <w:proofErr w:type="gramEnd"/>
    </w:p>
    <w:p w:rsidR="00395959" w:rsidRPr="00395959" w:rsidRDefault="00395959" w:rsidP="00395959">
      <w:pPr>
        <w:widowControl w:val="0"/>
        <w:numPr>
          <w:ilvl w:val="0"/>
          <w:numId w:val="15"/>
        </w:numPr>
        <w:tabs>
          <w:tab w:val="left" w:pos="786"/>
        </w:tabs>
        <w:spacing w:after="240" w:line="248"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Taşra, bölge ve yurt dışı </w:t>
      </w:r>
      <w:proofErr w:type="spellStart"/>
      <w:r w:rsidRPr="00395959">
        <w:rPr>
          <w:rFonts w:ascii="Times New Roman" w:eastAsia="Times New Roman" w:hAnsi="Times New Roman" w:cs="Times New Roman"/>
          <w:color w:val="000000"/>
          <w:sz w:val="17"/>
          <w:szCs w:val="17"/>
          <w:lang w:eastAsia="tr-TR" w:bidi="tr-TR"/>
        </w:rPr>
        <w:t>teşkilatlannda</w:t>
      </w:r>
      <w:proofErr w:type="spellEnd"/>
      <w:r w:rsidRPr="00395959">
        <w:rPr>
          <w:rFonts w:ascii="Times New Roman" w:eastAsia="Times New Roman" w:hAnsi="Times New Roman" w:cs="Times New Roman"/>
          <w:color w:val="000000"/>
          <w:sz w:val="17"/>
          <w:szCs w:val="17"/>
          <w:lang w:eastAsia="tr-TR" w:bidi="tr-TR"/>
        </w:rPr>
        <w:t xml:space="preserve"> yeterli personelin bulunmaması halinde bu komisyonlar en az üç kişiden oluşur.</w:t>
      </w:r>
    </w:p>
    <w:p w:rsidR="00395959" w:rsidRPr="00395959" w:rsidRDefault="00395959" w:rsidP="00395959">
      <w:pPr>
        <w:widowControl w:val="0"/>
        <w:spacing w:after="0" w:line="248" w:lineRule="exact"/>
        <w:ind w:left="20" w:firstLine="420"/>
        <w:jc w:val="both"/>
        <w:rPr>
          <w:rFonts w:ascii="Times New Roman" w:eastAsia="Times New Roman" w:hAnsi="Times New Roman" w:cs="Times New Roman"/>
          <w:b/>
          <w:bCs/>
          <w:color w:val="000000"/>
          <w:sz w:val="17"/>
          <w:szCs w:val="17"/>
          <w:lang w:eastAsia="tr-TR" w:bidi="tr-TR"/>
        </w:rPr>
      </w:pPr>
      <w:r w:rsidRPr="00395959">
        <w:rPr>
          <w:rFonts w:ascii="Times New Roman" w:eastAsia="Times New Roman" w:hAnsi="Times New Roman" w:cs="Times New Roman"/>
          <w:b/>
          <w:bCs/>
          <w:color w:val="000000"/>
          <w:sz w:val="17"/>
          <w:szCs w:val="17"/>
          <w:lang w:eastAsia="tr-TR" w:bidi="tr-TR"/>
        </w:rPr>
        <w:t>Ayıklama ve İmha Komisyonlarının çalışma esasları</w:t>
      </w:r>
    </w:p>
    <w:p w:rsidR="00395959" w:rsidRPr="00395959" w:rsidRDefault="00395959" w:rsidP="00395959">
      <w:pPr>
        <w:widowControl w:val="0"/>
        <w:spacing w:after="0" w:line="248"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b/>
          <w:bCs/>
          <w:color w:val="000000"/>
          <w:sz w:val="17"/>
          <w:szCs w:val="17"/>
          <w:lang w:eastAsia="tr-TR" w:bidi="tr-TR"/>
        </w:rPr>
        <w:t xml:space="preserve">MADDE </w:t>
      </w:r>
      <w:r w:rsidRPr="00395959">
        <w:rPr>
          <w:rFonts w:ascii="Times New Roman" w:eastAsia="Times New Roman" w:hAnsi="Times New Roman" w:cs="Times New Roman"/>
          <w:color w:val="000000"/>
          <w:sz w:val="17"/>
          <w:szCs w:val="17"/>
          <w:lang w:eastAsia="tr-TR" w:bidi="tr-TR"/>
        </w:rPr>
        <w:t xml:space="preserve">20- (1) Ayıklama ve imha </w:t>
      </w:r>
      <w:proofErr w:type="spellStart"/>
      <w:r w:rsidRPr="00395959">
        <w:rPr>
          <w:rFonts w:ascii="Times New Roman" w:eastAsia="Times New Roman" w:hAnsi="Times New Roman" w:cs="Times New Roman"/>
          <w:color w:val="000000"/>
          <w:sz w:val="17"/>
          <w:szCs w:val="17"/>
          <w:lang w:eastAsia="tr-TR" w:bidi="tr-TR"/>
        </w:rPr>
        <w:t>Komisyonlan</w:t>
      </w:r>
      <w:proofErr w:type="spellEnd"/>
      <w:r w:rsidRPr="00395959">
        <w:rPr>
          <w:rFonts w:ascii="Times New Roman" w:eastAsia="Times New Roman" w:hAnsi="Times New Roman" w:cs="Times New Roman"/>
          <w:color w:val="000000"/>
          <w:sz w:val="17"/>
          <w:szCs w:val="17"/>
          <w:lang w:eastAsia="tr-TR" w:bidi="tr-TR"/>
        </w:rPr>
        <w:t>, her yılın mart ayı başında çalışmaya başlar.</w:t>
      </w:r>
    </w:p>
    <w:p w:rsidR="00395959" w:rsidRPr="00395959" w:rsidRDefault="00395959" w:rsidP="00395959">
      <w:pPr>
        <w:widowControl w:val="0"/>
        <w:numPr>
          <w:ilvl w:val="0"/>
          <w:numId w:val="16"/>
        </w:numPr>
        <w:spacing w:after="0" w:line="248"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Komisyonlar üye tam sayısı ile toplanır ve </w:t>
      </w:r>
      <w:proofErr w:type="spellStart"/>
      <w:r w:rsidRPr="00395959">
        <w:rPr>
          <w:rFonts w:ascii="Times New Roman" w:eastAsia="Times New Roman" w:hAnsi="Times New Roman" w:cs="Times New Roman"/>
          <w:color w:val="000000"/>
          <w:sz w:val="17"/>
          <w:szCs w:val="17"/>
          <w:lang w:eastAsia="tr-TR" w:bidi="tr-TR"/>
        </w:rPr>
        <w:t>kararlannı</w:t>
      </w:r>
      <w:proofErr w:type="spellEnd"/>
      <w:r w:rsidRPr="00395959">
        <w:rPr>
          <w:rFonts w:ascii="Times New Roman" w:eastAsia="Times New Roman" w:hAnsi="Times New Roman" w:cs="Times New Roman"/>
          <w:color w:val="000000"/>
          <w:sz w:val="17"/>
          <w:szCs w:val="17"/>
          <w:lang w:eastAsia="tr-TR" w:bidi="tr-TR"/>
        </w:rPr>
        <w:t xml:space="preserve"> oy çokluğu ile alır. Tereddüt halinde söz konusu belgelerin saklanmasına karar verilmiş sayılır.</w:t>
      </w:r>
    </w:p>
    <w:p w:rsidR="00395959" w:rsidRPr="00395959" w:rsidRDefault="00395959" w:rsidP="00395959">
      <w:pPr>
        <w:widowControl w:val="0"/>
        <w:numPr>
          <w:ilvl w:val="0"/>
          <w:numId w:val="16"/>
        </w:numPr>
        <w:spacing w:after="240" w:line="248"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w:t>
      </w:r>
      <w:proofErr w:type="gramStart"/>
      <w:r w:rsidRPr="00395959">
        <w:rPr>
          <w:rFonts w:ascii="Times New Roman" w:eastAsia="Times New Roman" w:hAnsi="Times New Roman" w:cs="Times New Roman"/>
          <w:color w:val="000000"/>
          <w:sz w:val="17"/>
          <w:szCs w:val="17"/>
          <w:u w:val="single"/>
          <w:lang w:eastAsia="tr-TR" w:bidi="tr-TR"/>
        </w:rPr>
        <w:t>imh</w:t>
      </w:r>
      <w:r w:rsidRPr="00395959">
        <w:rPr>
          <w:rFonts w:ascii="Times New Roman" w:eastAsia="Times New Roman" w:hAnsi="Times New Roman" w:cs="Times New Roman"/>
          <w:color w:val="000000"/>
          <w:sz w:val="17"/>
          <w:szCs w:val="17"/>
          <w:lang w:eastAsia="tr-TR" w:bidi="tr-TR"/>
        </w:rPr>
        <w:t>ası</w:t>
      </w:r>
      <w:proofErr w:type="gramEnd"/>
      <w:r w:rsidRPr="00395959">
        <w:rPr>
          <w:rFonts w:ascii="Times New Roman" w:eastAsia="Times New Roman" w:hAnsi="Times New Roman" w:cs="Times New Roman"/>
          <w:color w:val="000000"/>
          <w:sz w:val="17"/>
          <w:szCs w:val="17"/>
          <w:lang w:eastAsia="tr-TR" w:bidi="tr-TR"/>
        </w:rPr>
        <w:t xml:space="preserve"> reddedilen belgeler sonraki yıllarda ilgili komisyonlarca yeniden değerlendirilir.</w:t>
      </w:r>
    </w:p>
    <w:p w:rsidR="00395959" w:rsidRPr="00395959" w:rsidRDefault="00395959" w:rsidP="00395959">
      <w:pPr>
        <w:widowControl w:val="0"/>
        <w:spacing w:after="0" w:line="248" w:lineRule="exact"/>
        <w:ind w:left="20" w:firstLine="420"/>
        <w:jc w:val="both"/>
        <w:rPr>
          <w:rFonts w:ascii="Times New Roman" w:eastAsia="Times New Roman" w:hAnsi="Times New Roman" w:cs="Times New Roman"/>
          <w:b/>
          <w:bCs/>
          <w:color w:val="000000"/>
          <w:sz w:val="17"/>
          <w:szCs w:val="17"/>
          <w:lang w:eastAsia="tr-TR" w:bidi="tr-TR"/>
        </w:rPr>
      </w:pPr>
      <w:r w:rsidRPr="00395959">
        <w:rPr>
          <w:rFonts w:ascii="Times New Roman" w:eastAsia="Times New Roman" w:hAnsi="Times New Roman" w:cs="Times New Roman"/>
          <w:b/>
          <w:bCs/>
          <w:color w:val="000000"/>
          <w:sz w:val="17"/>
          <w:szCs w:val="17"/>
          <w:lang w:eastAsia="tr-TR" w:bidi="tr-TR"/>
        </w:rPr>
        <w:t>İmha listelerinin düzenlenmesi ve kesinlik kazanması</w:t>
      </w:r>
    </w:p>
    <w:p w:rsidR="00395959" w:rsidRPr="00395959" w:rsidRDefault="00395959" w:rsidP="00395959">
      <w:pPr>
        <w:widowControl w:val="0"/>
        <w:spacing w:after="0" w:line="248"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b/>
          <w:bCs/>
          <w:color w:val="000000"/>
          <w:sz w:val="17"/>
          <w:szCs w:val="17"/>
          <w:lang w:eastAsia="tr-TR" w:bidi="tr-TR"/>
        </w:rPr>
        <w:t xml:space="preserve">MADDE 21- (1) </w:t>
      </w:r>
      <w:r w:rsidRPr="00395959">
        <w:rPr>
          <w:rFonts w:ascii="Times New Roman" w:eastAsia="Times New Roman" w:hAnsi="Times New Roman" w:cs="Times New Roman"/>
          <w:color w:val="000000"/>
          <w:sz w:val="17"/>
          <w:szCs w:val="17"/>
          <w:u w:val="single"/>
          <w:lang w:eastAsia="tr-TR" w:bidi="tr-TR"/>
        </w:rPr>
        <w:t>İmh</w:t>
      </w:r>
      <w:r w:rsidRPr="00395959">
        <w:rPr>
          <w:rFonts w:ascii="Times New Roman" w:eastAsia="Times New Roman" w:hAnsi="Times New Roman" w:cs="Times New Roman"/>
          <w:color w:val="000000"/>
          <w:sz w:val="17"/>
          <w:szCs w:val="17"/>
          <w:lang w:eastAsia="tr-TR" w:bidi="tr-TR"/>
        </w:rPr>
        <w:t>a edilecek belgeler için bu Yönetmelik ekinde yer alan (EK-5) “imha Listesi” hazırl</w:t>
      </w:r>
      <w:r w:rsidRPr="00395959">
        <w:rPr>
          <w:rFonts w:ascii="Times New Roman" w:eastAsia="Times New Roman" w:hAnsi="Times New Roman" w:cs="Times New Roman"/>
          <w:color w:val="000000"/>
          <w:sz w:val="17"/>
          <w:szCs w:val="17"/>
          <w:u w:val="single"/>
          <w:lang w:eastAsia="tr-TR" w:bidi="tr-TR"/>
        </w:rPr>
        <w:t>anır</w:t>
      </w:r>
      <w:r w:rsidRPr="00395959">
        <w:rPr>
          <w:rFonts w:ascii="Times New Roman" w:eastAsia="Times New Roman" w:hAnsi="Times New Roman" w:cs="Times New Roman"/>
          <w:color w:val="000000"/>
          <w:sz w:val="17"/>
          <w:szCs w:val="17"/>
          <w:lang w:eastAsia="tr-TR" w:bidi="tr-TR"/>
        </w:rPr>
        <w:t xml:space="preserve">. Aynı tür ve </w:t>
      </w:r>
      <w:proofErr w:type="spellStart"/>
      <w:r w:rsidRPr="00395959">
        <w:rPr>
          <w:rFonts w:ascii="Times New Roman" w:eastAsia="Times New Roman" w:hAnsi="Times New Roman" w:cs="Times New Roman"/>
          <w:color w:val="000000"/>
          <w:sz w:val="17"/>
          <w:szCs w:val="17"/>
          <w:lang w:eastAsia="tr-TR" w:bidi="tr-TR"/>
        </w:rPr>
        <w:t>vasıflan</w:t>
      </w:r>
      <w:proofErr w:type="spellEnd"/>
      <w:r w:rsidRPr="00395959">
        <w:rPr>
          <w:rFonts w:ascii="Times New Roman" w:eastAsia="Times New Roman" w:hAnsi="Times New Roman" w:cs="Times New Roman"/>
          <w:color w:val="000000"/>
          <w:sz w:val="17"/>
          <w:szCs w:val="17"/>
          <w:lang w:eastAsia="tr-TR" w:bidi="tr-TR"/>
        </w:rPr>
        <w:t xml:space="preserve"> haiz belge için, örneklerini saklamak suretiyle tür ve yıllan gösteren imha listeleri düzenlenebilir.</w:t>
      </w:r>
    </w:p>
    <w:p w:rsidR="00395959" w:rsidRPr="00395959" w:rsidRDefault="00395959" w:rsidP="00395959">
      <w:pPr>
        <w:widowControl w:val="0"/>
        <w:numPr>
          <w:ilvl w:val="0"/>
          <w:numId w:val="17"/>
        </w:numPr>
        <w:tabs>
          <w:tab w:val="left" w:pos="786"/>
        </w:tabs>
        <w:spacing w:after="0" w:line="248" w:lineRule="exact"/>
        <w:ind w:left="20" w:right="40" w:firstLine="420"/>
        <w:jc w:val="both"/>
        <w:rPr>
          <w:rFonts w:ascii="Times New Roman" w:eastAsia="Times New Roman" w:hAnsi="Times New Roman" w:cs="Times New Roman"/>
          <w:color w:val="000000"/>
          <w:sz w:val="17"/>
          <w:szCs w:val="17"/>
          <w:lang w:eastAsia="tr-TR" w:bidi="tr-TR"/>
        </w:rPr>
        <w:sectPr w:rsidR="00395959" w:rsidRPr="00395959">
          <w:headerReference w:type="even" r:id="rId10"/>
          <w:headerReference w:type="default" r:id="rId11"/>
          <w:pgSz w:w="11909" w:h="16834"/>
          <w:pgMar w:top="3081" w:right="2410" w:bottom="2542" w:left="2547" w:header="0" w:footer="3" w:gutter="0"/>
          <w:cols w:space="720"/>
          <w:noEndnote/>
          <w:titlePg/>
          <w:docGrid w:linePitch="360"/>
        </w:sectPr>
      </w:pPr>
      <w:proofErr w:type="gramStart"/>
      <w:r w:rsidRPr="00395959">
        <w:rPr>
          <w:rFonts w:ascii="Times New Roman" w:eastAsia="Times New Roman" w:hAnsi="Times New Roman" w:cs="Times New Roman"/>
          <w:color w:val="000000"/>
          <w:sz w:val="17"/>
          <w:szCs w:val="17"/>
          <w:lang w:eastAsia="tr-TR" w:bidi="tr-TR"/>
        </w:rPr>
        <w:t>imha</w:t>
      </w:r>
      <w:proofErr w:type="gramEnd"/>
      <w:r w:rsidRPr="00395959">
        <w:rPr>
          <w:rFonts w:ascii="Times New Roman" w:eastAsia="Times New Roman" w:hAnsi="Times New Roman" w:cs="Times New Roman"/>
          <w:color w:val="000000"/>
          <w:sz w:val="17"/>
          <w:szCs w:val="17"/>
          <w:lang w:eastAsia="tr-TR" w:bidi="tr-TR"/>
        </w:rPr>
        <w:t xml:space="preserve"> listelerinin her sayfası, Ayıklama ve İmha Komisyonunun başkan ve üyeleri tarafından imzalanır.</w:t>
      </w:r>
    </w:p>
    <w:p w:rsidR="00395959" w:rsidRPr="00395959" w:rsidRDefault="00395959" w:rsidP="00395959">
      <w:pPr>
        <w:widowControl w:val="0"/>
        <w:numPr>
          <w:ilvl w:val="0"/>
          <w:numId w:val="17"/>
        </w:numPr>
        <w:spacing w:after="0" w:line="248" w:lineRule="exact"/>
        <w:ind w:lef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lastRenderedPageBreak/>
        <w:t xml:space="preserve"> Hazırlanan imha listeleri;</w:t>
      </w:r>
    </w:p>
    <w:p w:rsidR="00395959" w:rsidRPr="00395959" w:rsidRDefault="00395959" w:rsidP="00395959">
      <w:pPr>
        <w:widowControl w:val="0"/>
        <w:numPr>
          <w:ilvl w:val="0"/>
          <w:numId w:val="18"/>
        </w:numPr>
        <w:spacing w:after="0" w:line="248" w:lineRule="exact"/>
        <w:ind w:left="4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Merkez teşkilatlarında, Başkanlığın uygun görüşü alındıktan sonra, kurum ve kuruluşun en üst amirinin veya yetki verdiği kişinin onayını müteakip,</w:t>
      </w:r>
    </w:p>
    <w:p w:rsidR="00395959" w:rsidRPr="00395959" w:rsidRDefault="00395959" w:rsidP="00395959">
      <w:pPr>
        <w:widowControl w:val="0"/>
        <w:numPr>
          <w:ilvl w:val="0"/>
          <w:numId w:val="18"/>
        </w:numPr>
        <w:spacing w:after="0" w:line="248" w:lineRule="exact"/>
        <w:ind w:left="4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Taşra, bölge ve yurt dışı teşkilatlarında ise kurum arşivinin uygun görüşü alındıktan sonra, bu birimlerin en üst amirinin veya yetki verdiği kişinin onayını müteakip,</w:t>
      </w:r>
    </w:p>
    <w:p w:rsidR="00395959" w:rsidRPr="00395959" w:rsidRDefault="00395959" w:rsidP="00395959">
      <w:pPr>
        <w:widowControl w:val="0"/>
        <w:spacing w:after="0" w:line="248" w:lineRule="exact"/>
        <w:ind w:left="40" w:firstLine="420"/>
        <w:jc w:val="both"/>
        <w:rPr>
          <w:rFonts w:ascii="Times New Roman" w:eastAsia="Times New Roman" w:hAnsi="Times New Roman" w:cs="Times New Roman"/>
          <w:color w:val="000000"/>
          <w:sz w:val="17"/>
          <w:szCs w:val="17"/>
          <w:lang w:eastAsia="tr-TR" w:bidi="tr-TR"/>
        </w:rPr>
      </w:pPr>
      <w:proofErr w:type="gramStart"/>
      <w:r w:rsidRPr="00395959">
        <w:rPr>
          <w:rFonts w:ascii="Times New Roman" w:eastAsia="Times New Roman" w:hAnsi="Times New Roman" w:cs="Times New Roman"/>
          <w:color w:val="000000"/>
          <w:sz w:val="17"/>
          <w:szCs w:val="17"/>
          <w:lang w:eastAsia="tr-TR" w:bidi="tr-TR"/>
        </w:rPr>
        <w:t>kesinlik</w:t>
      </w:r>
      <w:proofErr w:type="gramEnd"/>
      <w:r w:rsidRPr="00395959">
        <w:rPr>
          <w:rFonts w:ascii="Times New Roman" w:eastAsia="Times New Roman" w:hAnsi="Times New Roman" w:cs="Times New Roman"/>
          <w:color w:val="000000"/>
          <w:sz w:val="17"/>
          <w:szCs w:val="17"/>
          <w:lang w:eastAsia="tr-TR" w:bidi="tr-TR"/>
        </w:rPr>
        <w:t xml:space="preserve"> kazanır.</w:t>
      </w:r>
    </w:p>
    <w:p w:rsidR="00395959" w:rsidRPr="00395959" w:rsidRDefault="00395959" w:rsidP="00395959">
      <w:pPr>
        <w:widowControl w:val="0"/>
        <w:numPr>
          <w:ilvl w:val="0"/>
          <w:numId w:val="17"/>
        </w:numPr>
        <w:spacing w:after="0" w:line="248" w:lineRule="exact"/>
        <w:ind w:lef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Onay işlemlerinde belgelerin ne şekilde imha edileceği hususu belirtilir.</w:t>
      </w:r>
    </w:p>
    <w:p w:rsidR="00395959" w:rsidRPr="00395959" w:rsidRDefault="00395959" w:rsidP="00395959">
      <w:pPr>
        <w:widowControl w:val="0"/>
        <w:numPr>
          <w:ilvl w:val="0"/>
          <w:numId w:val="17"/>
        </w:numPr>
        <w:spacing w:after="0" w:line="248" w:lineRule="exact"/>
        <w:ind w:left="4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Ayıklama ve İmha Komisyonlarınca ayıklanan ve imhasına karar verilen belgeler, imha işlemleri kesinlik kazanıncaya kadar düzenli bir şekilde muhafaza edilir.</w:t>
      </w:r>
    </w:p>
    <w:p w:rsidR="00395959" w:rsidRPr="00395959" w:rsidRDefault="00395959" w:rsidP="00395959">
      <w:pPr>
        <w:widowControl w:val="0"/>
        <w:numPr>
          <w:ilvl w:val="0"/>
          <w:numId w:val="17"/>
        </w:numPr>
        <w:spacing w:after="0" w:line="248" w:lineRule="exact"/>
        <w:ind w:lef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İmha işlemi, düzenlenecek tutanakla tespit edilir.</w:t>
      </w:r>
    </w:p>
    <w:p w:rsidR="00395959" w:rsidRPr="00395959" w:rsidRDefault="00395959" w:rsidP="00395959">
      <w:pPr>
        <w:widowControl w:val="0"/>
        <w:numPr>
          <w:ilvl w:val="0"/>
          <w:numId w:val="17"/>
        </w:numPr>
        <w:spacing w:after="243" w:line="248" w:lineRule="exact"/>
        <w:ind w:left="4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Hazırlanan imha listeleri, tutanakları ve bunlarla ilgili her türlü belge on yıl süreyle muhafaza edilir.</w:t>
      </w:r>
    </w:p>
    <w:p w:rsidR="00395959" w:rsidRPr="00395959" w:rsidRDefault="00395959" w:rsidP="00395959">
      <w:pPr>
        <w:keepNext/>
        <w:keepLines/>
        <w:widowControl w:val="0"/>
        <w:spacing w:after="0" w:line="170" w:lineRule="exact"/>
        <w:ind w:left="40" w:firstLine="420"/>
        <w:jc w:val="both"/>
        <w:outlineLvl w:val="3"/>
        <w:rPr>
          <w:rFonts w:ascii="Times New Roman" w:eastAsia="Times New Roman" w:hAnsi="Times New Roman" w:cs="Times New Roman"/>
          <w:b/>
          <w:bCs/>
          <w:color w:val="000000"/>
          <w:sz w:val="17"/>
          <w:szCs w:val="17"/>
          <w:lang w:eastAsia="tr-TR" w:bidi="tr-TR"/>
        </w:rPr>
      </w:pPr>
      <w:bookmarkStart w:id="5" w:name="bookmark5"/>
      <w:r w:rsidRPr="00395959">
        <w:rPr>
          <w:rFonts w:ascii="Times New Roman" w:eastAsia="Times New Roman" w:hAnsi="Times New Roman" w:cs="Times New Roman"/>
          <w:b/>
          <w:bCs/>
          <w:color w:val="000000"/>
          <w:sz w:val="17"/>
          <w:szCs w:val="17"/>
          <w:lang w:eastAsia="tr-TR" w:bidi="tr-TR"/>
        </w:rPr>
        <w:t>İmha şekilleri</w:t>
      </w:r>
      <w:bookmarkEnd w:id="5"/>
    </w:p>
    <w:p w:rsidR="00395959" w:rsidRPr="00395959" w:rsidRDefault="00395959" w:rsidP="00395959">
      <w:pPr>
        <w:widowControl w:val="0"/>
        <w:spacing w:after="0" w:line="245" w:lineRule="exact"/>
        <w:ind w:left="4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b/>
          <w:bCs/>
          <w:color w:val="000000"/>
          <w:sz w:val="17"/>
          <w:szCs w:val="17"/>
          <w:lang w:eastAsia="tr-TR" w:bidi="tr-TR"/>
        </w:rPr>
        <w:t xml:space="preserve">MADDE </w:t>
      </w:r>
      <w:r w:rsidRPr="00395959">
        <w:rPr>
          <w:rFonts w:ascii="Times New Roman" w:eastAsia="Times New Roman" w:hAnsi="Times New Roman" w:cs="Times New Roman"/>
          <w:color w:val="000000"/>
          <w:sz w:val="17"/>
          <w:szCs w:val="17"/>
          <w:lang w:eastAsia="tr-TR" w:bidi="tr-TR"/>
        </w:rPr>
        <w:t xml:space="preserve">22- (1) </w:t>
      </w:r>
      <w:bookmarkStart w:id="6" w:name="_GoBack"/>
      <w:r w:rsidRPr="00395959">
        <w:rPr>
          <w:rFonts w:ascii="Times New Roman" w:eastAsia="Times New Roman" w:hAnsi="Times New Roman" w:cs="Times New Roman"/>
          <w:color w:val="000000"/>
          <w:sz w:val="17"/>
          <w:szCs w:val="17"/>
          <w:lang w:eastAsia="tr-TR" w:bidi="tr-TR"/>
        </w:rPr>
        <w:t>İmha edilecek belgeler, başkaları tarafından görülüp okunması mümkün olmayacak şekilde parçalanır ve geri dönüşümde kullanılmak üzere değerlendirilir.</w:t>
      </w:r>
    </w:p>
    <w:p w:rsidR="00395959" w:rsidRPr="00395959" w:rsidRDefault="00395959" w:rsidP="00395959">
      <w:pPr>
        <w:widowControl w:val="0"/>
        <w:numPr>
          <w:ilvl w:val="0"/>
          <w:numId w:val="19"/>
        </w:numPr>
        <w:spacing w:after="0" w:line="241" w:lineRule="exact"/>
        <w:ind w:left="4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Özelliği gereği imha şekli kendi mevzuatında belirlenmiş belgenin imhası hakkında ilgili mevzuat hükümleri uygulanır.</w:t>
      </w:r>
    </w:p>
    <w:p w:rsidR="00395959" w:rsidRPr="00395959" w:rsidRDefault="00395959" w:rsidP="00395959">
      <w:pPr>
        <w:widowControl w:val="0"/>
        <w:numPr>
          <w:ilvl w:val="0"/>
          <w:numId w:val="19"/>
        </w:numPr>
        <w:spacing w:after="180" w:line="248" w:lineRule="exact"/>
        <w:ind w:left="4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w:t>
      </w:r>
      <w:proofErr w:type="gramStart"/>
      <w:r w:rsidRPr="00395959">
        <w:rPr>
          <w:rFonts w:ascii="Times New Roman" w:eastAsia="Times New Roman" w:hAnsi="Times New Roman" w:cs="Times New Roman"/>
          <w:color w:val="000000"/>
          <w:sz w:val="17"/>
          <w:szCs w:val="17"/>
          <w:lang w:eastAsia="tr-TR" w:bidi="tr-TR"/>
        </w:rPr>
        <w:t>e</w:t>
      </w:r>
      <w:proofErr w:type="gramEnd"/>
      <w:r w:rsidRPr="00395959">
        <w:rPr>
          <w:rFonts w:ascii="Times New Roman" w:eastAsia="Times New Roman" w:hAnsi="Times New Roman" w:cs="Times New Roman"/>
          <w:color w:val="000000"/>
          <w:sz w:val="17"/>
          <w:szCs w:val="17"/>
          <w:lang w:eastAsia="tr-TR" w:bidi="tr-TR"/>
        </w:rPr>
        <w:t>-Arşivlerde tutulan belgelerin imhası, görülüp okunması ve kullanılması mümkün olmayacak şekilde sistemden çıkarılarak tasfiye edilir.</w:t>
      </w:r>
    </w:p>
    <w:p w:rsidR="00395959" w:rsidRPr="00395959" w:rsidRDefault="00395959" w:rsidP="00395959">
      <w:pPr>
        <w:keepNext/>
        <w:keepLines/>
        <w:widowControl w:val="0"/>
        <w:spacing w:after="0" w:line="248" w:lineRule="exact"/>
        <w:ind w:left="440" w:right="2220" w:firstLine="2220"/>
        <w:outlineLvl w:val="3"/>
        <w:rPr>
          <w:rFonts w:ascii="Times New Roman" w:eastAsia="Times New Roman" w:hAnsi="Times New Roman" w:cs="Times New Roman"/>
          <w:b/>
          <w:bCs/>
          <w:color w:val="000000"/>
          <w:sz w:val="17"/>
          <w:szCs w:val="17"/>
          <w:lang w:eastAsia="tr-TR" w:bidi="tr-TR"/>
        </w:rPr>
      </w:pPr>
      <w:bookmarkStart w:id="7" w:name="bookmark6"/>
      <w:bookmarkEnd w:id="6"/>
      <w:r w:rsidRPr="00395959">
        <w:rPr>
          <w:rFonts w:ascii="Times New Roman" w:eastAsia="Times New Roman" w:hAnsi="Times New Roman" w:cs="Times New Roman"/>
          <w:b/>
          <w:bCs/>
          <w:color w:val="000000"/>
          <w:sz w:val="17"/>
          <w:szCs w:val="17"/>
          <w:lang w:eastAsia="tr-TR" w:bidi="tr-TR"/>
        </w:rPr>
        <w:t>ALTINCI BÖLÜM Çeşitli, Geçici ve Son Hükümler Belgelerin dijitalleştirilmesi</w:t>
      </w:r>
      <w:bookmarkEnd w:id="7"/>
    </w:p>
    <w:p w:rsidR="00395959" w:rsidRPr="00395959" w:rsidRDefault="00395959" w:rsidP="00395959">
      <w:pPr>
        <w:widowControl w:val="0"/>
        <w:spacing w:after="0" w:line="245" w:lineRule="exact"/>
        <w:ind w:left="4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MADDE 23- (1) İşlem görmek üzere kağıt ortamında gelen belgeler, işlem ve dosya bütünlüklerinin korunması maksadıyla ekleri ile birlikte taranarak elektronik belge yönetim sistemine </w:t>
      </w:r>
      <w:proofErr w:type="gramStart"/>
      <w:r w:rsidRPr="00395959">
        <w:rPr>
          <w:rFonts w:ascii="Times New Roman" w:eastAsia="Times New Roman" w:hAnsi="Times New Roman" w:cs="Times New Roman"/>
          <w:color w:val="000000"/>
          <w:sz w:val="17"/>
          <w:szCs w:val="17"/>
          <w:lang w:eastAsia="tr-TR" w:bidi="tr-TR"/>
        </w:rPr>
        <w:t>dahil</w:t>
      </w:r>
      <w:proofErr w:type="gramEnd"/>
      <w:r w:rsidRPr="00395959">
        <w:rPr>
          <w:rFonts w:ascii="Times New Roman" w:eastAsia="Times New Roman" w:hAnsi="Times New Roman" w:cs="Times New Roman"/>
          <w:color w:val="000000"/>
          <w:sz w:val="17"/>
          <w:szCs w:val="17"/>
          <w:lang w:eastAsia="tr-TR" w:bidi="tr-TR"/>
        </w:rPr>
        <w:t xml:space="preserve"> edilir.</w:t>
      </w:r>
    </w:p>
    <w:p w:rsidR="00395959" w:rsidRPr="00395959" w:rsidRDefault="00395959" w:rsidP="00395959">
      <w:pPr>
        <w:widowControl w:val="0"/>
        <w:numPr>
          <w:ilvl w:val="0"/>
          <w:numId w:val="20"/>
        </w:numPr>
        <w:spacing w:after="0" w:line="245" w:lineRule="exact"/>
        <w:ind w:lef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Dijitalleştirilen belgelerin elektronik ve fiziki belgeler ile ilişkileri korunur.</w:t>
      </w:r>
    </w:p>
    <w:p w:rsidR="00395959" w:rsidRPr="00395959" w:rsidRDefault="00395959" w:rsidP="00395959">
      <w:pPr>
        <w:widowControl w:val="0"/>
        <w:numPr>
          <w:ilvl w:val="0"/>
          <w:numId w:val="20"/>
        </w:numPr>
        <w:spacing w:after="0" w:line="245" w:lineRule="exact"/>
        <w:ind w:left="4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Yükümlüler, gerekli görüldüğü durumlarda ellerinde bulunan </w:t>
      </w:r>
      <w:proofErr w:type="gramStart"/>
      <w:r w:rsidRPr="00395959">
        <w:rPr>
          <w:rFonts w:ascii="Times New Roman" w:eastAsia="Times New Roman" w:hAnsi="Times New Roman" w:cs="Times New Roman"/>
          <w:color w:val="000000"/>
          <w:sz w:val="17"/>
          <w:szCs w:val="17"/>
          <w:lang w:eastAsia="tr-TR" w:bidi="tr-TR"/>
        </w:rPr>
        <w:t>kağıt</w:t>
      </w:r>
      <w:proofErr w:type="gramEnd"/>
      <w:r w:rsidRPr="00395959">
        <w:rPr>
          <w:rFonts w:ascii="Times New Roman" w:eastAsia="Times New Roman" w:hAnsi="Times New Roman" w:cs="Times New Roman"/>
          <w:color w:val="000000"/>
          <w:sz w:val="17"/>
          <w:szCs w:val="17"/>
          <w:lang w:eastAsia="tr-TR" w:bidi="tr-TR"/>
        </w:rPr>
        <w:t xml:space="preserve"> ortamındaki belgelerden arşiv belgesi niteliği taşıyanları, tek nüsha olma özelliğinden kurtarmak, arşiv belgesi dışında kalan ve sıklıkla kullanılan belgeleri ise yıpranmasını engellemek ve etkin bir biçimde kullanabilmek gayesiyle dijitalleştirebilirler.</w:t>
      </w:r>
    </w:p>
    <w:p w:rsidR="00395959" w:rsidRPr="00395959" w:rsidRDefault="00395959" w:rsidP="00395959">
      <w:pPr>
        <w:widowControl w:val="0"/>
        <w:numPr>
          <w:ilvl w:val="0"/>
          <w:numId w:val="20"/>
        </w:numPr>
        <w:spacing w:after="0" w:line="245" w:lineRule="exact"/>
        <w:ind w:left="4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Sık kullanılmayan ve saklama planlarında öngörülen saklama süreleri sonunda saklanmasına gerek görülmeyip de imha edilecek belgeler, dijitalleştirme işlemine tâbi tutulmaz.</w:t>
      </w:r>
    </w:p>
    <w:p w:rsidR="00395959" w:rsidRPr="00395959" w:rsidRDefault="00395959" w:rsidP="00395959">
      <w:pPr>
        <w:widowControl w:val="0"/>
        <w:numPr>
          <w:ilvl w:val="0"/>
          <w:numId w:val="20"/>
        </w:numPr>
        <w:spacing w:after="0" w:line="245" w:lineRule="exact"/>
        <w:ind w:lef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Dijital görüntüler ile görüntülere ait </w:t>
      </w:r>
      <w:proofErr w:type="spellStart"/>
      <w:r w:rsidRPr="00395959">
        <w:rPr>
          <w:rFonts w:ascii="Times New Roman" w:eastAsia="Times New Roman" w:hAnsi="Times New Roman" w:cs="Times New Roman"/>
          <w:color w:val="000000"/>
          <w:sz w:val="17"/>
          <w:szCs w:val="17"/>
          <w:lang w:eastAsia="tr-TR" w:bidi="tr-TR"/>
        </w:rPr>
        <w:t>üstverilerin</w:t>
      </w:r>
      <w:proofErr w:type="spellEnd"/>
      <w:r w:rsidRPr="00395959">
        <w:rPr>
          <w:rFonts w:ascii="Times New Roman" w:eastAsia="Times New Roman" w:hAnsi="Times New Roman" w:cs="Times New Roman"/>
          <w:color w:val="000000"/>
          <w:sz w:val="17"/>
          <w:szCs w:val="17"/>
          <w:lang w:eastAsia="tr-TR" w:bidi="tr-TR"/>
        </w:rPr>
        <w:t xml:space="preserve"> ilişkisi korunur.</w:t>
      </w:r>
    </w:p>
    <w:p w:rsidR="00395959" w:rsidRPr="00395959" w:rsidRDefault="00395959" w:rsidP="00395959">
      <w:pPr>
        <w:widowControl w:val="0"/>
        <w:numPr>
          <w:ilvl w:val="0"/>
          <w:numId w:val="20"/>
        </w:numPr>
        <w:spacing w:after="0" w:line="245" w:lineRule="exact"/>
        <w:ind w:left="4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Dijitalleştirme işlemleri, birimlerin önerileri doğrultusunda, belge yönetimi ve arşiv hizmetlerinden sorumlu birimin bilgisi veya koordinesinde, kurumsal bütünlük içerisinde yapılır. Birimlerin bağımsız uygulamalarına izin verilmez.</w:t>
      </w:r>
    </w:p>
    <w:p w:rsidR="00395959" w:rsidRPr="00395959" w:rsidRDefault="00395959" w:rsidP="00395959">
      <w:pPr>
        <w:widowControl w:val="0"/>
        <w:numPr>
          <w:ilvl w:val="0"/>
          <w:numId w:val="20"/>
        </w:numPr>
        <w:spacing w:after="0" w:line="245" w:lineRule="exact"/>
        <w:ind w:left="4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Yapılacak her türlü dijital görüntüleme işlemlerinde TSİ3298 numaralı “Elektronik Belge ve Arşiv Yönetim Sistemi” standardı dikkate alınır.</w:t>
      </w:r>
    </w:p>
    <w:p w:rsidR="00395959" w:rsidRPr="00395959" w:rsidRDefault="00395959" w:rsidP="00395959">
      <w:pPr>
        <w:widowControl w:val="0"/>
        <w:numPr>
          <w:ilvl w:val="0"/>
          <w:numId w:val="20"/>
        </w:numPr>
        <w:spacing w:after="0" w:line="245" w:lineRule="exact"/>
        <w:ind w:left="4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Belgelerin dijitalleştirilmesi, Başkanlıkça belirlenen usul ve esaslara göre yerine getirilir.</w:t>
      </w:r>
    </w:p>
    <w:p w:rsidR="00395959" w:rsidRPr="00395959" w:rsidRDefault="00395959" w:rsidP="00395959">
      <w:pPr>
        <w:widowControl w:val="0"/>
        <w:spacing w:after="0" w:line="252" w:lineRule="exact"/>
        <w:ind w:left="20" w:firstLine="420"/>
        <w:jc w:val="both"/>
        <w:rPr>
          <w:rFonts w:ascii="Times New Roman" w:eastAsia="Times New Roman" w:hAnsi="Times New Roman" w:cs="Times New Roman"/>
          <w:b/>
          <w:bCs/>
          <w:color w:val="000000"/>
          <w:sz w:val="17"/>
          <w:szCs w:val="17"/>
          <w:lang w:eastAsia="tr-TR" w:bidi="tr-TR"/>
        </w:rPr>
      </w:pPr>
      <w:r w:rsidRPr="00395959">
        <w:rPr>
          <w:rFonts w:ascii="Times New Roman" w:eastAsia="Times New Roman" w:hAnsi="Times New Roman" w:cs="Times New Roman"/>
          <w:b/>
          <w:bCs/>
          <w:color w:val="000000"/>
          <w:sz w:val="17"/>
          <w:szCs w:val="17"/>
          <w:lang w:eastAsia="tr-TR" w:bidi="tr-TR"/>
        </w:rPr>
        <w:t>Dosya planları ve saklama planları</w:t>
      </w:r>
    </w:p>
    <w:p w:rsidR="00395959" w:rsidRPr="00395959" w:rsidRDefault="00395959" w:rsidP="00395959">
      <w:pPr>
        <w:widowControl w:val="0"/>
        <w:spacing w:after="0" w:line="252" w:lineRule="exact"/>
        <w:ind w:left="20" w:right="6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MADDE 24- (1) Yükümlüler; dosya planlan ile saklama </w:t>
      </w:r>
      <w:proofErr w:type="spellStart"/>
      <w:r w:rsidRPr="00395959">
        <w:rPr>
          <w:rFonts w:ascii="Times New Roman" w:eastAsia="Times New Roman" w:hAnsi="Times New Roman" w:cs="Times New Roman"/>
          <w:color w:val="000000"/>
          <w:sz w:val="17"/>
          <w:szCs w:val="17"/>
          <w:lang w:eastAsia="tr-TR" w:bidi="tr-TR"/>
        </w:rPr>
        <w:t>planlannı</w:t>
      </w:r>
      <w:proofErr w:type="spellEnd"/>
      <w:r w:rsidRPr="00395959">
        <w:rPr>
          <w:rFonts w:ascii="Times New Roman" w:eastAsia="Times New Roman" w:hAnsi="Times New Roman" w:cs="Times New Roman"/>
          <w:color w:val="000000"/>
          <w:sz w:val="17"/>
          <w:szCs w:val="17"/>
          <w:lang w:eastAsia="tr-TR" w:bidi="tr-TR"/>
        </w:rPr>
        <w:t>, belge yönetimi ve arşiv hizmetlerinden sorumlu birimin koordinesinde hazırlamak ve Başkanlığın uygun görüşünü müteakip uygulamaya koymakla yükümlüdürler.</w:t>
      </w:r>
    </w:p>
    <w:p w:rsidR="00395959" w:rsidRPr="00395959" w:rsidRDefault="00395959" w:rsidP="00395959">
      <w:pPr>
        <w:widowControl w:val="0"/>
        <w:numPr>
          <w:ilvl w:val="0"/>
          <w:numId w:val="21"/>
        </w:numPr>
        <w:spacing w:after="0" w:line="252" w:lineRule="exact"/>
        <w:ind w:left="20" w:right="6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Dosya planları, kurumsal yapı ve kurumun </w:t>
      </w:r>
      <w:proofErr w:type="spellStart"/>
      <w:r w:rsidRPr="00395959">
        <w:rPr>
          <w:rFonts w:ascii="Times New Roman" w:eastAsia="Times New Roman" w:hAnsi="Times New Roman" w:cs="Times New Roman"/>
          <w:color w:val="000000"/>
          <w:sz w:val="17"/>
          <w:szCs w:val="17"/>
          <w:lang w:eastAsia="tr-TR" w:bidi="tr-TR"/>
        </w:rPr>
        <w:t>fonksiyonlan</w:t>
      </w:r>
      <w:proofErr w:type="spellEnd"/>
      <w:r w:rsidRPr="00395959">
        <w:rPr>
          <w:rFonts w:ascii="Times New Roman" w:eastAsia="Times New Roman" w:hAnsi="Times New Roman" w:cs="Times New Roman"/>
          <w:color w:val="000000"/>
          <w:sz w:val="17"/>
          <w:szCs w:val="17"/>
          <w:lang w:eastAsia="tr-TR" w:bidi="tr-TR"/>
        </w:rPr>
        <w:t xml:space="preserve"> dikkate alınarak; saklama planlan ise belgelerin idari, mali, hukuki ve tarihsel açıdan değerlendirilmesi neticesinde hazırlanır.</w:t>
      </w:r>
    </w:p>
    <w:p w:rsidR="00395959" w:rsidRPr="00395959" w:rsidRDefault="00395959" w:rsidP="00395959">
      <w:pPr>
        <w:widowControl w:val="0"/>
        <w:numPr>
          <w:ilvl w:val="0"/>
          <w:numId w:val="21"/>
        </w:numPr>
        <w:spacing w:after="183" w:line="252" w:lineRule="exact"/>
        <w:ind w:left="20" w:right="6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lastRenderedPageBreak/>
        <w:t xml:space="preserve"> Dosyalama işlemlerinde “Standart Dosya </w:t>
      </w:r>
      <w:proofErr w:type="spellStart"/>
      <w:r w:rsidRPr="00395959">
        <w:rPr>
          <w:rFonts w:ascii="Times New Roman" w:eastAsia="Times New Roman" w:hAnsi="Times New Roman" w:cs="Times New Roman"/>
          <w:color w:val="000000"/>
          <w:sz w:val="17"/>
          <w:szCs w:val="17"/>
          <w:lang w:eastAsia="tr-TR" w:bidi="tr-TR"/>
        </w:rPr>
        <w:t>Plam”nm</w:t>
      </w:r>
      <w:proofErr w:type="spellEnd"/>
      <w:r w:rsidRPr="00395959">
        <w:rPr>
          <w:rFonts w:ascii="Times New Roman" w:eastAsia="Times New Roman" w:hAnsi="Times New Roman" w:cs="Times New Roman"/>
          <w:color w:val="000000"/>
          <w:sz w:val="17"/>
          <w:szCs w:val="17"/>
          <w:lang w:eastAsia="tr-TR" w:bidi="tr-TR"/>
        </w:rPr>
        <w:t xml:space="preserve"> uygulanması zorunlu olup, dosya planına konu edilmeyen film, fotoğraf, plak, ses, görüntü ve sair belgeler için </w:t>
      </w:r>
      <w:proofErr w:type="spellStart"/>
      <w:r w:rsidRPr="00395959">
        <w:rPr>
          <w:rFonts w:ascii="Times New Roman" w:eastAsia="Times New Roman" w:hAnsi="Times New Roman" w:cs="Times New Roman"/>
          <w:color w:val="000000"/>
          <w:sz w:val="17"/>
          <w:szCs w:val="17"/>
          <w:lang w:eastAsia="tr-TR" w:bidi="tr-TR"/>
        </w:rPr>
        <w:t>aynca</w:t>
      </w:r>
      <w:proofErr w:type="spellEnd"/>
      <w:r w:rsidRPr="00395959">
        <w:rPr>
          <w:rFonts w:ascii="Times New Roman" w:eastAsia="Times New Roman" w:hAnsi="Times New Roman" w:cs="Times New Roman"/>
          <w:color w:val="000000"/>
          <w:sz w:val="17"/>
          <w:szCs w:val="17"/>
          <w:lang w:eastAsia="tr-TR" w:bidi="tr-TR"/>
        </w:rPr>
        <w:t xml:space="preserve"> saklama planı hazırlanır.</w:t>
      </w:r>
    </w:p>
    <w:p w:rsidR="00395959" w:rsidRPr="00395959" w:rsidRDefault="00395959" w:rsidP="00395959">
      <w:pPr>
        <w:widowControl w:val="0"/>
        <w:spacing w:after="0" w:line="248" w:lineRule="exact"/>
        <w:ind w:left="20" w:firstLine="420"/>
        <w:jc w:val="both"/>
        <w:rPr>
          <w:rFonts w:ascii="Times New Roman" w:eastAsia="Times New Roman" w:hAnsi="Times New Roman" w:cs="Times New Roman"/>
          <w:b/>
          <w:bCs/>
          <w:color w:val="000000"/>
          <w:sz w:val="17"/>
          <w:szCs w:val="17"/>
          <w:lang w:eastAsia="tr-TR" w:bidi="tr-TR"/>
        </w:rPr>
      </w:pPr>
      <w:r w:rsidRPr="00395959">
        <w:rPr>
          <w:rFonts w:ascii="Times New Roman" w:eastAsia="Times New Roman" w:hAnsi="Times New Roman" w:cs="Times New Roman"/>
          <w:b/>
          <w:bCs/>
          <w:color w:val="000000"/>
          <w:sz w:val="17"/>
          <w:szCs w:val="17"/>
          <w:lang w:eastAsia="tr-TR" w:bidi="tr-TR"/>
        </w:rPr>
        <w:t>Denetim</w:t>
      </w:r>
    </w:p>
    <w:p w:rsidR="00395959" w:rsidRPr="00395959" w:rsidRDefault="00395959" w:rsidP="00395959">
      <w:pPr>
        <w:widowControl w:val="0"/>
        <w:spacing w:after="0" w:line="248" w:lineRule="exact"/>
        <w:ind w:left="20" w:right="6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MADDE 25- (1) Başkanlık, yükümlülerin belge yönetimi ve arşiv hizmetlerinin yürürlükteki mevzuat ve düzenlemelere uygunluğu ile elektronik belge yönetim sistemlerinin belge yönetimi ve arşiv süreçlerine uygunluğunu denetler.</w:t>
      </w:r>
    </w:p>
    <w:p w:rsidR="00395959" w:rsidRPr="00395959" w:rsidRDefault="00395959" w:rsidP="00395959">
      <w:pPr>
        <w:widowControl w:val="0"/>
        <w:numPr>
          <w:ilvl w:val="0"/>
          <w:numId w:val="22"/>
        </w:numPr>
        <w:tabs>
          <w:tab w:val="left" w:pos="779"/>
        </w:tabs>
        <w:spacing w:after="177" w:line="248" w:lineRule="exact"/>
        <w:ind w:left="20" w:right="6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Yükümlülerin teftiş ve denetim birimleri ile kurum belge yöneticileri, yürürlükteki mevzuat ve düzenlemeler çerçevesinde kurum ve </w:t>
      </w:r>
      <w:proofErr w:type="spellStart"/>
      <w:r w:rsidRPr="00395959">
        <w:rPr>
          <w:rFonts w:ascii="Times New Roman" w:eastAsia="Times New Roman" w:hAnsi="Times New Roman" w:cs="Times New Roman"/>
          <w:color w:val="000000"/>
          <w:sz w:val="17"/>
          <w:szCs w:val="17"/>
          <w:lang w:eastAsia="tr-TR" w:bidi="tr-TR"/>
        </w:rPr>
        <w:t>kuruluşlanmn</w:t>
      </w:r>
      <w:proofErr w:type="spellEnd"/>
      <w:r w:rsidRPr="00395959">
        <w:rPr>
          <w:rFonts w:ascii="Times New Roman" w:eastAsia="Times New Roman" w:hAnsi="Times New Roman" w:cs="Times New Roman"/>
          <w:color w:val="000000"/>
          <w:sz w:val="17"/>
          <w:szCs w:val="17"/>
          <w:lang w:eastAsia="tr-TR" w:bidi="tr-TR"/>
        </w:rPr>
        <w:t xml:space="preserve"> belge yönetimi ve arşiv süreçleri ile </w:t>
      </w:r>
      <w:proofErr w:type="spellStart"/>
      <w:r w:rsidRPr="00395959">
        <w:rPr>
          <w:rFonts w:ascii="Times New Roman" w:eastAsia="Times New Roman" w:hAnsi="Times New Roman" w:cs="Times New Roman"/>
          <w:color w:val="000000"/>
          <w:sz w:val="17"/>
          <w:szCs w:val="17"/>
          <w:lang w:eastAsia="tr-TR" w:bidi="tr-TR"/>
        </w:rPr>
        <w:t>uygulamalannı</w:t>
      </w:r>
      <w:proofErr w:type="spellEnd"/>
      <w:r w:rsidRPr="00395959">
        <w:rPr>
          <w:rFonts w:ascii="Times New Roman" w:eastAsia="Times New Roman" w:hAnsi="Times New Roman" w:cs="Times New Roman"/>
          <w:color w:val="000000"/>
          <w:sz w:val="17"/>
          <w:szCs w:val="17"/>
          <w:lang w:eastAsia="tr-TR" w:bidi="tr-TR"/>
        </w:rPr>
        <w:t xml:space="preserve"> denetler.</w:t>
      </w:r>
    </w:p>
    <w:p w:rsidR="00395959" w:rsidRPr="00395959" w:rsidRDefault="00395959" w:rsidP="00395959">
      <w:pPr>
        <w:widowControl w:val="0"/>
        <w:spacing w:after="0" w:line="252" w:lineRule="exact"/>
        <w:ind w:left="20" w:firstLine="420"/>
        <w:jc w:val="both"/>
        <w:rPr>
          <w:rFonts w:ascii="Times New Roman" w:eastAsia="Times New Roman" w:hAnsi="Times New Roman" w:cs="Times New Roman"/>
          <w:b/>
          <w:bCs/>
          <w:color w:val="000000"/>
          <w:sz w:val="17"/>
          <w:szCs w:val="17"/>
          <w:lang w:eastAsia="tr-TR" w:bidi="tr-TR"/>
        </w:rPr>
      </w:pPr>
      <w:r w:rsidRPr="00395959">
        <w:rPr>
          <w:rFonts w:ascii="Times New Roman" w:eastAsia="Times New Roman" w:hAnsi="Times New Roman" w:cs="Times New Roman"/>
          <w:b/>
          <w:bCs/>
          <w:color w:val="000000"/>
          <w:sz w:val="17"/>
          <w:szCs w:val="17"/>
          <w:lang w:eastAsia="tr-TR" w:bidi="tr-TR"/>
        </w:rPr>
        <w:t>Belge yönetimi ve arşiv hizmetleri faaliyet raporları</w:t>
      </w:r>
    </w:p>
    <w:p w:rsidR="00395959" w:rsidRPr="00395959" w:rsidRDefault="00395959" w:rsidP="00395959">
      <w:pPr>
        <w:widowControl w:val="0"/>
        <w:spacing w:after="246" w:line="252" w:lineRule="exact"/>
        <w:ind w:left="20" w:right="6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MADDE 26- (1) Yükümlüler, yıl içerisindeki belge yönetimi ve arşiv faaliyetleri ile ilgili bilgileri, Başkanlığın belirleyeceği form ve formatlara uygun olarak müteakip takvim yılının ocak ayında Başkanlığa bildirirler.</w:t>
      </w:r>
    </w:p>
    <w:p w:rsidR="00395959" w:rsidRPr="00395959" w:rsidRDefault="00395959" w:rsidP="00395959">
      <w:pPr>
        <w:widowControl w:val="0"/>
        <w:spacing w:after="0" w:line="170" w:lineRule="exact"/>
        <w:ind w:left="20" w:firstLine="420"/>
        <w:jc w:val="both"/>
        <w:rPr>
          <w:rFonts w:ascii="Times New Roman" w:eastAsia="Times New Roman" w:hAnsi="Times New Roman" w:cs="Times New Roman"/>
          <w:b/>
          <w:bCs/>
          <w:color w:val="000000"/>
          <w:sz w:val="17"/>
          <w:szCs w:val="17"/>
          <w:lang w:eastAsia="tr-TR" w:bidi="tr-TR"/>
        </w:rPr>
      </w:pPr>
      <w:r w:rsidRPr="00395959">
        <w:rPr>
          <w:rFonts w:ascii="Times New Roman" w:eastAsia="Times New Roman" w:hAnsi="Times New Roman" w:cs="Times New Roman"/>
          <w:b/>
          <w:bCs/>
          <w:color w:val="000000"/>
          <w:sz w:val="17"/>
          <w:szCs w:val="17"/>
          <w:lang w:eastAsia="tr-TR" w:bidi="tr-TR"/>
        </w:rPr>
        <w:t>Özel arşivlerin satın alınması</w:t>
      </w:r>
    </w:p>
    <w:p w:rsidR="00395959" w:rsidRPr="00395959" w:rsidRDefault="00395959" w:rsidP="00395959">
      <w:pPr>
        <w:widowControl w:val="0"/>
        <w:spacing w:after="189" w:line="259" w:lineRule="exact"/>
        <w:ind w:left="20" w:right="6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MADDE 27- (1) Başkanlık, yükümlüler dışında kalan gerçek ve tüzel kişilerin elinde bulunan arşiv belgelerini gerektiğinde tespit edeceği değer üzerinden satın alabilir.</w:t>
      </w:r>
    </w:p>
    <w:p w:rsidR="00395959" w:rsidRPr="00395959" w:rsidRDefault="00395959" w:rsidP="00395959">
      <w:pPr>
        <w:widowControl w:val="0"/>
        <w:spacing w:after="0" w:line="248" w:lineRule="exact"/>
        <w:ind w:left="20" w:firstLine="420"/>
        <w:jc w:val="both"/>
        <w:rPr>
          <w:rFonts w:ascii="Times New Roman" w:eastAsia="Times New Roman" w:hAnsi="Times New Roman" w:cs="Times New Roman"/>
          <w:b/>
          <w:bCs/>
          <w:color w:val="000000"/>
          <w:sz w:val="17"/>
          <w:szCs w:val="17"/>
          <w:lang w:eastAsia="tr-TR" w:bidi="tr-TR"/>
        </w:rPr>
      </w:pPr>
      <w:r w:rsidRPr="00395959">
        <w:rPr>
          <w:rFonts w:ascii="Times New Roman" w:eastAsia="Times New Roman" w:hAnsi="Times New Roman" w:cs="Times New Roman"/>
          <w:b/>
          <w:bCs/>
          <w:color w:val="000000"/>
          <w:sz w:val="17"/>
          <w:szCs w:val="17"/>
          <w:lang w:eastAsia="tr-TR" w:bidi="tr-TR"/>
        </w:rPr>
        <w:t>Özel arşivlerin yurt dışına izinsiz çıkarılamayacağı</w:t>
      </w:r>
    </w:p>
    <w:p w:rsidR="00395959" w:rsidRPr="00395959" w:rsidRDefault="00395959" w:rsidP="00395959">
      <w:pPr>
        <w:widowControl w:val="0"/>
        <w:spacing w:after="177" w:line="248" w:lineRule="exact"/>
        <w:ind w:left="20" w:right="6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MADDE 28- (1) Özel arşivler veya arşiv belgesi hüviyetindeki belgeler, her ne sebep ve suretle olursa olsun, toplu veya </w:t>
      </w:r>
      <w:proofErr w:type="spellStart"/>
      <w:r w:rsidRPr="00395959">
        <w:rPr>
          <w:rFonts w:ascii="Times New Roman" w:eastAsia="Times New Roman" w:hAnsi="Times New Roman" w:cs="Times New Roman"/>
          <w:color w:val="000000"/>
          <w:sz w:val="17"/>
          <w:szCs w:val="17"/>
          <w:lang w:eastAsia="tr-TR" w:bidi="tr-TR"/>
        </w:rPr>
        <w:t>ayn</w:t>
      </w:r>
      <w:proofErr w:type="spellEnd"/>
      <w:r w:rsidRPr="00395959">
        <w:rPr>
          <w:rFonts w:ascii="Times New Roman" w:eastAsia="Times New Roman" w:hAnsi="Times New Roman" w:cs="Times New Roman"/>
          <w:color w:val="000000"/>
          <w:sz w:val="17"/>
          <w:szCs w:val="17"/>
          <w:lang w:eastAsia="tr-TR" w:bidi="tr-TR"/>
        </w:rPr>
        <w:t xml:space="preserve"> parçalar halinde yurt </w:t>
      </w:r>
      <w:proofErr w:type="spellStart"/>
      <w:r w:rsidRPr="00395959">
        <w:rPr>
          <w:rFonts w:ascii="Times New Roman" w:eastAsia="Times New Roman" w:hAnsi="Times New Roman" w:cs="Times New Roman"/>
          <w:color w:val="000000"/>
          <w:sz w:val="17"/>
          <w:szCs w:val="17"/>
          <w:lang w:eastAsia="tr-TR" w:bidi="tr-TR"/>
        </w:rPr>
        <w:t>dışma</w:t>
      </w:r>
      <w:proofErr w:type="spellEnd"/>
      <w:r w:rsidRPr="00395959">
        <w:rPr>
          <w:rFonts w:ascii="Times New Roman" w:eastAsia="Times New Roman" w:hAnsi="Times New Roman" w:cs="Times New Roman"/>
          <w:color w:val="000000"/>
          <w:sz w:val="17"/>
          <w:szCs w:val="17"/>
          <w:lang w:eastAsia="tr-TR" w:bidi="tr-TR"/>
        </w:rPr>
        <w:t xml:space="preserve"> izinsiz </w:t>
      </w:r>
      <w:proofErr w:type="spellStart"/>
      <w:r w:rsidRPr="00395959">
        <w:rPr>
          <w:rFonts w:ascii="Times New Roman" w:eastAsia="Times New Roman" w:hAnsi="Times New Roman" w:cs="Times New Roman"/>
          <w:color w:val="000000"/>
          <w:sz w:val="17"/>
          <w:szCs w:val="17"/>
          <w:lang w:eastAsia="tr-TR" w:bidi="tr-TR"/>
        </w:rPr>
        <w:t>çıkanlamaz</w:t>
      </w:r>
      <w:proofErr w:type="spellEnd"/>
      <w:r w:rsidRPr="00395959">
        <w:rPr>
          <w:rFonts w:ascii="Times New Roman" w:eastAsia="Times New Roman" w:hAnsi="Times New Roman" w:cs="Times New Roman"/>
          <w:color w:val="000000"/>
          <w:sz w:val="17"/>
          <w:szCs w:val="17"/>
          <w:lang w:eastAsia="tr-TR" w:bidi="tr-TR"/>
        </w:rPr>
        <w:t xml:space="preserve">. Bu çeşit arşiv belgelerinin yurt dışına </w:t>
      </w:r>
      <w:proofErr w:type="spellStart"/>
      <w:r w:rsidRPr="00395959">
        <w:rPr>
          <w:rFonts w:ascii="Times New Roman" w:eastAsia="Times New Roman" w:hAnsi="Times New Roman" w:cs="Times New Roman"/>
          <w:color w:val="000000"/>
          <w:sz w:val="17"/>
          <w:szCs w:val="17"/>
          <w:lang w:eastAsia="tr-TR" w:bidi="tr-TR"/>
        </w:rPr>
        <w:t>çıkanlabilmesi</w:t>
      </w:r>
      <w:proofErr w:type="spellEnd"/>
      <w:r w:rsidRPr="00395959">
        <w:rPr>
          <w:rFonts w:ascii="Times New Roman" w:eastAsia="Times New Roman" w:hAnsi="Times New Roman" w:cs="Times New Roman"/>
          <w:color w:val="000000"/>
          <w:sz w:val="17"/>
          <w:szCs w:val="17"/>
          <w:lang w:eastAsia="tr-TR" w:bidi="tr-TR"/>
        </w:rPr>
        <w:t xml:space="preserve"> için gerekli izin, gerçek ve tüzel kişilerin talebi üzerine Başkanlıkça verilir.</w:t>
      </w:r>
    </w:p>
    <w:p w:rsidR="00395959" w:rsidRPr="00395959" w:rsidRDefault="00395959" w:rsidP="00395959">
      <w:pPr>
        <w:widowControl w:val="0"/>
        <w:spacing w:after="0" w:line="252" w:lineRule="exact"/>
        <w:ind w:left="20" w:firstLine="420"/>
        <w:jc w:val="both"/>
        <w:rPr>
          <w:rFonts w:ascii="Times New Roman" w:eastAsia="Times New Roman" w:hAnsi="Times New Roman" w:cs="Times New Roman"/>
          <w:b/>
          <w:bCs/>
          <w:color w:val="000000"/>
          <w:sz w:val="17"/>
          <w:szCs w:val="17"/>
          <w:lang w:eastAsia="tr-TR" w:bidi="tr-TR"/>
        </w:rPr>
      </w:pPr>
      <w:r w:rsidRPr="00395959">
        <w:rPr>
          <w:rFonts w:ascii="Times New Roman" w:eastAsia="Times New Roman" w:hAnsi="Times New Roman" w:cs="Times New Roman"/>
          <w:b/>
          <w:bCs/>
          <w:color w:val="000000"/>
          <w:sz w:val="17"/>
          <w:szCs w:val="17"/>
          <w:lang w:eastAsia="tr-TR" w:bidi="tr-TR"/>
        </w:rPr>
        <w:t>Tereddütlerin giderilmesi ve iş birliği</w:t>
      </w:r>
    </w:p>
    <w:p w:rsidR="00395959" w:rsidRPr="00395959" w:rsidRDefault="00395959" w:rsidP="00395959">
      <w:pPr>
        <w:widowControl w:val="0"/>
        <w:spacing w:after="180" w:line="252" w:lineRule="exact"/>
        <w:ind w:left="20" w:right="6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MADDE 29- (1) Yükümlüler, bu Yönetmelik hükümlerinin uygulanması ile ilgili olarak tereddüt ettikleri konularda Başkanlığın görüşünü talep eder.</w:t>
      </w:r>
    </w:p>
    <w:p w:rsidR="00395959" w:rsidRPr="00395959" w:rsidRDefault="00395959" w:rsidP="00395959">
      <w:pPr>
        <w:widowControl w:val="0"/>
        <w:spacing w:after="0" w:line="252" w:lineRule="exact"/>
        <w:ind w:left="20" w:firstLine="420"/>
        <w:jc w:val="both"/>
        <w:rPr>
          <w:rFonts w:ascii="Times New Roman" w:eastAsia="Times New Roman" w:hAnsi="Times New Roman" w:cs="Times New Roman"/>
          <w:b/>
          <w:bCs/>
          <w:color w:val="000000"/>
          <w:sz w:val="17"/>
          <w:szCs w:val="17"/>
          <w:lang w:eastAsia="tr-TR" w:bidi="tr-TR"/>
        </w:rPr>
      </w:pPr>
      <w:r w:rsidRPr="00395959">
        <w:rPr>
          <w:rFonts w:ascii="Times New Roman" w:eastAsia="Times New Roman" w:hAnsi="Times New Roman" w:cs="Times New Roman"/>
          <w:b/>
          <w:bCs/>
          <w:color w:val="000000"/>
          <w:sz w:val="17"/>
          <w:szCs w:val="17"/>
          <w:lang w:eastAsia="tr-TR" w:bidi="tr-TR"/>
        </w:rPr>
        <w:t>İlga edilen, yetkisi devredilen ve özelleşen kurum ve kuruluşların belgeleri</w:t>
      </w:r>
    </w:p>
    <w:p w:rsidR="00395959" w:rsidRPr="00395959" w:rsidRDefault="00395959" w:rsidP="00395959">
      <w:pPr>
        <w:widowControl w:val="0"/>
        <w:spacing w:after="0" w:line="252" w:lineRule="exact"/>
        <w:ind w:left="20" w:right="6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MADDE 30- (1) Bu Yönetmelik kapsamında olup da faaliyeti </w:t>
      </w:r>
      <w:proofErr w:type="spellStart"/>
      <w:r w:rsidRPr="00395959">
        <w:rPr>
          <w:rFonts w:ascii="Times New Roman" w:eastAsia="Times New Roman" w:hAnsi="Times New Roman" w:cs="Times New Roman"/>
          <w:color w:val="000000"/>
          <w:sz w:val="17"/>
          <w:szCs w:val="17"/>
          <w:lang w:eastAsia="tr-TR" w:bidi="tr-TR"/>
        </w:rPr>
        <w:t>sonlandınlarak</w:t>
      </w:r>
      <w:proofErr w:type="spellEnd"/>
      <w:r w:rsidRPr="00395959">
        <w:rPr>
          <w:rFonts w:ascii="Times New Roman" w:eastAsia="Times New Roman" w:hAnsi="Times New Roman" w:cs="Times New Roman"/>
          <w:color w:val="000000"/>
          <w:sz w:val="17"/>
          <w:szCs w:val="17"/>
          <w:lang w:eastAsia="tr-TR" w:bidi="tr-TR"/>
        </w:rPr>
        <w:t xml:space="preserve"> belgeleri Başkanlığa devredilmiş kurum ve </w:t>
      </w:r>
      <w:proofErr w:type="spellStart"/>
      <w:r w:rsidRPr="00395959">
        <w:rPr>
          <w:rFonts w:ascii="Times New Roman" w:eastAsia="Times New Roman" w:hAnsi="Times New Roman" w:cs="Times New Roman"/>
          <w:color w:val="000000"/>
          <w:sz w:val="17"/>
          <w:szCs w:val="17"/>
          <w:lang w:eastAsia="tr-TR" w:bidi="tr-TR"/>
        </w:rPr>
        <w:t>kuruluşlann</w:t>
      </w:r>
      <w:proofErr w:type="spellEnd"/>
      <w:r w:rsidRPr="00395959">
        <w:rPr>
          <w:rFonts w:ascii="Times New Roman" w:eastAsia="Times New Roman" w:hAnsi="Times New Roman" w:cs="Times New Roman"/>
          <w:color w:val="000000"/>
          <w:sz w:val="17"/>
          <w:szCs w:val="17"/>
          <w:lang w:eastAsia="tr-TR" w:bidi="tr-TR"/>
        </w:rPr>
        <w:t>, ayıklama ve imha işlemlerine yönelik süreç Başkanlıkça yerine getirilir.</w:t>
      </w:r>
    </w:p>
    <w:p w:rsidR="00395959" w:rsidRPr="00395959" w:rsidRDefault="00395959" w:rsidP="00395959">
      <w:pPr>
        <w:widowControl w:val="0"/>
        <w:numPr>
          <w:ilvl w:val="0"/>
          <w:numId w:val="23"/>
        </w:numPr>
        <w:spacing w:after="0"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Bu Yönetmelik kapsamında olup da teşkilat değişiklikleri sebebiyle, faaliyetin farklı kurum ve kuruluşlarca yürütülmesi durumunda belgeler, faaliyetin yürütüleceği kurum veya kuruluşa devredilir.</w:t>
      </w:r>
    </w:p>
    <w:p w:rsidR="00395959" w:rsidRPr="00395959" w:rsidRDefault="00395959" w:rsidP="00395959">
      <w:pPr>
        <w:widowControl w:val="0"/>
        <w:numPr>
          <w:ilvl w:val="0"/>
          <w:numId w:val="23"/>
        </w:numPr>
        <w:spacing w:after="183" w:line="252"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color w:val="000000"/>
          <w:sz w:val="17"/>
          <w:szCs w:val="17"/>
          <w:lang w:eastAsia="tr-TR" w:bidi="tr-TR"/>
        </w:rPr>
        <w:t xml:space="preserve"> </w:t>
      </w:r>
      <w:proofErr w:type="spellStart"/>
      <w:r w:rsidRPr="00395959">
        <w:rPr>
          <w:rFonts w:ascii="Times New Roman" w:eastAsia="Times New Roman" w:hAnsi="Times New Roman" w:cs="Times New Roman"/>
          <w:color w:val="000000"/>
          <w:sz w:val="17"/>
          <w:szCs w:val="17"/>
          <w:lang w:eastAsia="tr-TR" w:bidi="tr-TR"/>
        </w:rPr>
        <w:t>îlga</w:t>
      </w:r>
      <w:proofErr w:type="spellEnd"/>
      <w:r w:rsidRPr="00395959">
        <w:rPr>
          <w:rFonts w:ascii="Times New Roman" w:eastAsia="Times New Roman" w:hAnsi="Times New Roman" w:cs="Times New Roman"/>
          <w:color w:val="000000"/>
          <w:sz w:val="17"/>
          <w:szCs w:val="17"/>
          <w:lang w:eastAsia="tr-TR" w:bidi="tr-TR"/>
        </w:rPr>
        <w:t xml:space="preserve"> edilen, yetkisi devredilen veya özelleştirilen yükümlülere ait belgelerin, bu Yönetmelikte belirlenen yükümlülükleri, ilga edilen yükümlülerin bağlı olduğu üst kurum ve kuruluşça, yetkisi devredilen yükümlülerde yetkiyi devralan kurum ve kuruluşça, özelleştirilecek yükümlülerde ise özelleştirme kapsamına alındığında teşkil olunacak komisyon marifetiyle yerine getirilir.</w:t>
      </w:r>
    </w:p>
    <w:p w:rsidR="00395959" w:rsidRPr="00395959" w:rsidRDefault="00395959" w:rsidP="00395959">
      <w:pPr>
        <w:keepNext/>
        <w:keepLines/>
        <w:widowControl w:val="0"/>
        <w:spacing w:after="0" w:line="248" w:lineRule="exact"/>
        <w:ind w:left="20" w:firstLine="420"/>
        <w:jc w:val="both"/>
        <w:outlineLvl w:val="3"/>
        <w:rPr>
          <w:rFonts w:ascii="Times New Roman" w:eastAsia="Times New Roman" w:hAnsi="Times New Roman" w:cs="Times New Roman"/>
          <w:b/>
          <w:bCs/>
          <w:color w:val="000000"/>
          <w:sz w:val="17"/>
          <w:szCs w:val="17"/>
          <w:lang w:eastAsia="tr-TR" w:bidi="tr-TR"/>
        </w:rPr>
      </w:pPr>
      <w:bookmarkStart w:id="8" w:name="bookmark7"/>
      <w:r w:rsidRPr="00395959">
        <w:rPr>
          <w:rFonts w:ascii="Times New Roman" w:eastAsia="Times New Roman" w:hAnsi="Times New Roman" w:cs="Times New Roman"/>
          <w:b/>
          <w:bCs/>
          <w:color w:val="000000"/>
          <w:sz w:val="17"/>
          <w:szCs w:val="17"/>
          <w:lang w:eastAsia="tr-TR" w:bidi="tr-TR"/>
        </w:rPr>
        <w:t>Müsadere olunan belge</w:t>
      </w:r>
      <w:bookmarkEnd w:id="8"/>
    </w:p>
    <w:p w:rsidR="00395959" w:rsidRPr="00395959" w:rsidRDefault="00395959" w:rsidP="00395959">
      <w:pPr>
        <w:widowControl w:val="0"/>
        <w:spacing w:after="180" w:line="248"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b/>
          <w:bCs/>
          <w:color w:val="000000"/>
          <w:sz w:val="17"/>
          <w:szCs w:val="17"/>
          <w:lang w:eastAsia="tr-TR" w:bidi="tr-TR"/>
        </w:rPr>
        <w:t xml:space="preserve">MADDE 31- (1) </w:t>
      </w:r>
      <w:r w:rsidRPr="00395959">
        <w:rPr>
          <w:rFonts w:ascii="Times New Roman" w:eastAsia="Times New Roman" w:hAnsi="Times New Roman" w:cs="Times New Roman"/>
          <w:color w:val="000000"/>
          <w:sz w:val="17"/>
          <w:szCs w:val="17"/>
          <w:lang w:eastAsia="tr-TR" w:bidi="tr-TR"/>
        </w:rPr>
        <w:t xml:space="preserve">Bu Yönetmelik kapsamına giren ve ilgili kanunlara göre suçta kullanıldığı anlaşılarak müsaderesine dair karan kesinleşen her türlü belge, hükmün kesinleşmesini takip eden altı </w:t>
      </w:r>
      <w:r w:rsidRPr="00395959">
        <w:rPr>
          <w:rFonts w:ascii="Times New Roman" w:eastAsia="Times New Roman" w:hAnsi="Times New Roman" w:cs="Times New Roman"/>
          <w:color w:val="000000"/>
          <w:sz w:val="17"/>
          <w:szCs w:val="17"/>
          <w:lang w:eastAsia="tr-TR" w:bidi="tr-TR"/>
        </w:rPr>
        <w:lastRenderedPageBreak/>
        <w:t>ay içinde Başkanlığa teslim edilir.</w:t>
      </w:r>
    </w:p>
    <w:p w:rsidR="00395959" w:rsidRPr="00395959" w:rsidRDefault="00395959" w:rsidP="00395959">
      <w:pPr>
        <w:keepNext/>
        <w:keepLines/>
        <w:widowControl w:val="0"/>
        <w:spacing w:after="0" w:line="248" w:lineRule="exact"/>
        <w:ind w:left="20" w:firstLine="420"/>
        <w:jc w:val="both"/>
        <w:outlineLvl w:val="3"/>
        <w:rPr>
          <w:rFonts w:ascii="Times New Roman" w:eastAsia="Times New Roman" w:hAnsi="Times New Roman" w:cs="Times New Roman"/>
          <w:b/>
          <w:bCs/>
          <w:color w:val="000000"/>
          <w:sz w:val="17"/>
          <w:szCs w:val="17"/>
          <w:lang w:eastAsia="tr-TR" w:bidi="tr-TR"/>
        </w:rPr>
      </w:pPr>
      <w:bookmarkStart w:id="9" w:name="bookmark8"/>
      <w:r w:rsidRPr="00395959">
        <w:rPr>
          <w:rFonts w:ascii="Times New Roman" w:eastAsia="Times New Roman" w:hAnsi="Times New Roman" w:cs="Times New Roman"/>
          <w:b/>
          <w:bCs/>
          <w:color w:val="000000"/>
          <w:sz w:val="17"/>
          <w:szCs w:val="17"/>
          <w:lang w:eastAsia="tr-TR" w:bidi="tr-TR"/>
        </w:rPr>
        <w:t>Yürürlükten kaldırılan hükümler</w:t>
      </w:r>
      <w:bookmarkEnd w:id="9"/>
    </w:p>
    <w:p w:rsidR="00395959" w:rsidRPr="00395959" w:rsidRDefault="00395959" w:rsidP="00395959">
      <w:pPr>
        <w:widowControl w:val="0"/>
        <w:spacing w:after="180" w:line="248"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b/>
          <w:bCs/>
          <w:color w:val="000000"/>
          <w:sz w:val="17"/>
          <w:szCs w:val="17"/>
          <w:lang w:eastAsia="tr-TR" w:bidi="tr-TR"/>
        </w:rPr>
        <w:t xml:space="preserve">MADDE 32- (1) </w:t>
      </w:r>
      <w:proofErr w:type="gramStart"/>
      <w:r w:rsidRPr="00395959">
        <w:rPr>
          <w:rFonts w:ascii="Times New Roman" w:eastAsia="Times New Roman" w:hAnsi="Times New Roman" w:cs="Times New Roman"/>
          <w:b/>
          <w:bCs/>
          <w:color w:val="000000"/>
          <w:sz w:val="17"/>
          <w:szCs w:val="17"/>
          <w:lang w:eastAsia="tr-TR" w:bidi="tr-TR"/>
        </w:rPr>
        <w:t>16/05/1988</w:t>
      </w:r>
      <w:proofErr w:type="gramEnd"/>
      <w:r w:rsidRPr="00395959">
        <w:rPr>
          <w:rFonts w:ascii="Times New Roman" w:eastAsia="Times New Roman" w:hAnsi="Times New Roman" w:cs="Times New Roman"/>
          <w:b/>
          <w:bCs/>
          <w:color w:val="000000"/>
          <w:sz w:val="17"/>
          <w:szCs w:val="17"/>
          <w:lang w:eastAsia="tr-TR" w:bidi="tr-TR"/>
        </w:rPr>
        <w:t xml:space="preserve"> </w:t>
      </w:r>
      <w:r w:rsidRPr="00395959">
        <w:rPr>
          <w:rFonts w:ascii="Times New Roman" w:eastAsia="Times New Roman" w:hAnsi="Times New Roman" w:cs="Times New Roman"/>
          <w:color w:val="000000"/>
          <w:sz w:val="17"/>
          <w:szCs w:val="17"/>
          <w:lang w:eastAsia="tr-TR" w:bidi="tr-TR"/>
        </w:rPr>
        <w:t xml:space="preserve">tarihli ve </w:t>
      </w:r>
      <w:r w:rsidRPr="00395959">
        <w:rPr>
          <w:rFonts w:ascii="Times New Roman" w:eastAsia="Times New Roman" w:hAnsi="Times New Roman" w:cs="Times New Roman"/>
          <w:b/>
          <w:bCs/>
          <w:color w:val="000000"/>
          <w:sz w:val="17"/>
          <w:szCs w:val="17"/>
          <w:lang w:eastAsia="tr-TR" w:bidi="tr-TR"/>
        </w:rPr>
        <w:t xml:space="preserve">19816 </w:t>
      </w:r>
      <w:r w:rsidRPr="00395959">
        <w:rPr>
          <w:rFonts w:ascii="Times New Roman" w:eastAsia="Times New Roman" w:hAnsi="Times New Roman" w:cs="Times New Roman"/>
          <w:color w:val="000000"/>
          <w:sz w:val="17"/>
          <w:szCs w:val="17"/>
          <w:lang w:eastAsia="tr-TR" w:bidi="tr-TR"/>
        </w:rPr>
        <w:t xml:space="preserve">sayılı Resmî </w:t>
      </w:r>
      <w:proofErr w:type="spellStart"/>
      <w:r w:rsidRPr="00395959">
        <w:rPr>
          <w:rFonts w:ascii="Times New Roman" w:eastAsia="Times New Roman" w:hAnsi="Times New Roman" w:cs="Times New Roman"/>
          <w:color w:val="000000"/>
          <w:sz w:val="17"/>
          <w:szCs w:val="17"/>
          <w:lang w:eastAsia="tr-TR" w:bidi="tr-TR"/>
        </w:rPr>
        <w:t>Gazete’de</w:t>
      </w:r>
      <w:proofErr w:type="spellEnd"/>
      <w:r w:rsidRPr="00395959">
        <w:rPr>
          <w:rFonts w:ascii="Times New Roman" w:eastAsia="Times New Roman" w:hAnsi="Times New Roman" w:cs="Times New Roman"/>
          <w:color w:val="000000"/>
          <w:sz w:val="17"/>
          <w:szCs w:val="17"/>
          <w:lang w:eastAsia="tr-TR" w:bidi="tr-TR"/>
        </w:rPr>
        <w:t xml:space="preserve"> yayımlanan Devlet Arşiv Hizmetleri Hakkında Yönetmelik yürürlükten </w:t>
      </w:r>
      <w:proofErr w:type="spellStart"/>
      <w:r w:rsidRPr="00395959">
        <w:rPr>
          <w:rFonts w:ascii="Times New Roman" w:eastAsia="Times New Roman" w:hAnsi="Times New Roman" w:cs="Times New Roman"/>
          <w:color w:val="000000"/>
          <w:sz w:val="17"/>
          <w:szCs w:val="17"/>
          <w:lang w:eastAsia="tr-TR" w:bidi="tr-TR"/>
        </w:rPr>
        <w:t>kaldmlmıştır</w:t>
      </w:r>
      <w:proofErr w:type="spellEnd"/>
      <w:r w:rsidRPr="00395959">
        <w:rPr>
          <w:rFonts w:ascii="Times New Roman" w:eastAsia="Times New Roman" w:hAnsi="Times New Roman" w:cs="Times New Roman"/>
          <w:color w:val="000000"/>
          <w:sz w:val="17"/>
          <w:szCs w:val="17"/>
          <w:lang w:eastAsia="tr-TR" w:bidi="tr-TR"/>
        </w:rPr>
        <w:t>.</w:t>
      </w:r>
    </w:p>
    <w:p w:rsidR="00395959" w:rsidRPr="00395959" w:rsidRDefault="00395959" w:rsidP="00395959">
      <w:pPr>
        <w:keepNext/>
        <w:keepLines/>
        <w:widowControl w:val="0"/>
        <w:spacing w:after="0" w:line="248" w:lineRule="exact"/>
        <w:ind w:left="20" w:firstLine="420"/>
        <w:jc w:val="both"/>
        <w:outlineLvl w:val="3"/>
        <w:rPr>
          <w:rFonts w:ascii="Times New Roman" w:eastAsia="Times New Roman" w:hAnsi="Times New Roman" w:cs="Times New Roman"/>
          <w:b/>
          <w:bCs/>
          <w:color w:val="000000"/>
          <w:sz w:val="17"/>
          <w:szCs w:val="17"/>
          <w:lang w:eastAsia="tr-TR" w:bidi="tr-TR"/>
        </w:rPr>
      </w:pPr>
      <w:bookmarkStart w:id="10" w:name="bookmark9"/>
      <w:r w:rsidRPr="00395959">
        <w:rPr>
          <w:rFonts w:ascii="Times New Roman" w:eastAsia="Times New Roman" w:hAnsi="Times New Roman" w:cs="Times New Roman"/>
          <w:b/>
          <w:bCs/>
          <w:color w:val="000000"/>
          <w:sz w:val="17"/>
          <w:szCs w:val="17"/>
          <w:lang w:eastAsia="tr-TR" w:bidi="tr-TR"/>
        </w:rPr>
        <w:t>Yönerge</w:t>
      </w:r>
      <w:bookmarkEnd w:id="10"/>
    </w:p>
    <w:p w:rsidR="00395959" w:rsidRPr="00395959" w:rsidRDefault="00395959" w:rsidP="00395959">
      <w:pPr>
        <w:widowControl w:val="0"/>
        <w:spacing w:after="180" w:line="248" w:lineRule="exact"/>
        <w:ind w:left="20" w:right="40" w:firstLine="420"/>
        <w:jc w:val="both"/>
        <w:rPr>
          <w:rFonts w:ascii="Times New Roman" w:eastAsia="Times New Roman" w:hAnsi="Times New Roman" w:cs="Times New Roman"/>
          <w:color w:val="000000"/>
          <w:sz w:val="17"/>
          <w:szCs w:val="17"/>
          <w:lang w:eastAsia="tr-TR" w:bidi="tr-TR"/>
        </w:rPr>
      </w:pPr>
      <w:proofErr w:type="gramStart"/>
      <w:r w:rsidRPr="00395959">
        <w:rPr>
          <w:rFonts w:ascii="Times New Roman" w:eastAsia="Times New Roman" w:hAnsi="Times New Roman" w:cs="Times New Roman"/>
          <w:b/>
          <w:bCs/>
          <w:color w:val="000000"/>
          <w:sz w:val="17"/>
          <w:szCs w:val="17"/>
          <w:lang w:eastAsia="tr-TR" w:bidi="tr-TR"/>
        </w:rPr>
        <w:t xml:space="preserve">MADDE 33- (1) </w:t>
      </w:r>
      <w:r w:rsidRPr="00395959">
        <w:rPr>
          <w:rFonts w:ascii="Times New Roman" w:eastAsia="Times New Roman" w:hAnsi="Times New Roman" w:cs="Times New Roman"/>
          <w:color w:val="000000"/>
          <w:sz w:val="17"/>
          <w:szCs w:val="17"/>
          <w:lang w:eastAsia="tr-TR" w:bidi="tr-TR"/>
        </w:rPr>
        <w:t xml:space="preserve">Yükümlüler, kurum veya </w:t>
      </w:r>
      <w:proofErr w:type="spellStart"/>
      <w:r w:rsidRPr="00395959">
        <w:rPr>
          <w:rFonts w:ascii="Times New Roman" w:eastAsia="Times New Roman" w:hAnsi="Times New Roman" w:cs="Times New Roman"/>
          <w:color w:val="000000"/>
          <w:sz w:val="17"/>
          <w:szCs w:val="17"/>
          <w:lang w:eastAsia="tr-TR" w:bidi="tr-TR"/>
        </w:rPr>
        <w:t>kuraluşlanmn</w:t>
      </w:r>
      <w:proofErr w:type="spellEnd"/>
      <w:r w:rsidRPr="00395959">
        <w:rPr>
          <w:rFonts w:ascii="Times New Roman" w:eastAsia="Times New Roman" w:hAnsi="Times New Roman" w:cs="Times New Roman"/>
          <w:color w:val="000000"/>
          <w:sz w:val="17"/>
          <w:szCs w:val="17"/>
          <w:lang w:eastAsia="tr-TR" w:bidi="tr-TR"/>
        </w:rPr>
        <w:t xml:space="preserve"> hususiyeti ve ürettiği evrakın özelliğinden kaynaklanan durumlarda, bu Yönetmelik hükümlerine </w:t>
      </w:r>
      <w:proofErr w:type="spellStart"/>
      <w:r w:rsidRPr="00395959">
        <w:rPr>
          <w:rFonts w:ascii="Times New Roman" w:eastAsia="Times New Roman" w:hAnsi="Times New Roman" w:cs="Times New Roman"/>
          <w:color w:val="000000"/>
          <w:sz w:val="17"/>
          <w:szCs w:val="17"/>
          <w:lang w:eastAsia="tr-TR" w:bidi="tr-TR"/>
        </w:rPr>
        <w:t>aykın</w:t>
      </w:r>
      <w:proofErr w:type="spellEnd"/>
      <w:r w:rsidRPr="00395959">
        <w:rPr>
          <w:rFonts w:ascii="Times New Roman" w:eastAsia="Times New Roman" w:hAnsi="Times New Roman" w:cs="Times New Roman"/>
          <w:color w:val="000000"/>
          <w:sz w:val="17"/>
          <w:szCs w:val="17"/>
          <w:lang w:eastAsia="tr-TR" w:bidi="tr-TR"/>
        </w:rPr>
        <w:t xml:space="preserve"> olmamak kaydı ile Başkanlığın uygun görüşünü alarak, bu Yönetmeliğin yürürlüğe girdiği tarihten itibaren 6 ay içerisinde kendi arşiv yönergelerini hazırlarlar ve 32 </w:t>
      </w:r>
      <w:proofErr w:type="spellStart"/>
      <w:r w:rsidRPr="00395959">
        <w:rPr>
          <w:rFonts w:ascii="Times New Roman" w:eastAsia="Times New Roman" w:hAnsi="Times New Roman" w:cs="Times New Roman"/>
          <w:color w:val="000000"/>
          <w:sz w:val="17"/>
          <w:szCs w:val="17"/>
          <w:lang w:eastAsia="tr-TR" w:bidi="tr-TR"/>
        </w:rPr>
        <w:t>nci</w:t>
      </w:r>
      <w:proofErr w:type="spellEnd"/>
      <w:r w:rsidRPr="00395959">
        <w:rPr>
          <w:rFonts w:ascii="Times New Roman" w:eastAsia="Times New Roman" w:hAnsi="Times New Roman" w:cs="Times New Roman"/>
          <w:color w:val="000000"/>
          <w:sz w:val="17"/>
          <w:szCs w:val="17"/>
          <w:lang w:eastAsia="tr-TR" w:bidi="tr-TR"/>
        </w:rPr>
        <w:t xml:space="preserve"> maddede belirtilen yürürlükten </w:t>
      </w:r>
      <w:proofErr w:type="spellStart"/>
      <w:r w:rsidRPr="00395959">
        <w:rPr>
          <w:rFonts w:ascii="Times New Roman" w:eastAsia="Times New Roman" w:hAnsi="Times New Roman" w:cs="Times New Roman"/>
          <w:color w:val="000000"/>
          <w:sz w:val="17"/>
          <w:szCs w:val="17"/>
          <w:lang w:eastAsia="tr-TR" w:bidi="tr-TR"/>
        </w:rPr>
        <w:t>kaldmlan</w:t>
      </w:r>
      <w:proofErr w:type="spellEnd"/>
      <w:r w:rsidRPr="00395959">
        <w:rPr>
          <w:rFonts w:ascii="Times New Roman" w:eastAsia="Times New Roman" w:hAnsi="Times New Roman" w:cs="Times New Roman"/>
          <w:color w:val="000000"/>
          <w:sz w:val="17"/>
          <w:szCs w:val="17"/>
          <w:lang w:eastAsia="tr-TR" w:bidi="tr-TR"/>
        </w:rPr>
        <w:t xml:space="preserve"> yönetmeliğe dayanılarak hazırlanan yönetmelik ve yönergelerini yürürlükten </w:t>
      </w:r>
      <w:proofErr w:type="spellStart"/>
      <w:r w:rsidRPr="00395959">
        <w:rPr>
          <w:rFonts w:ascii="Times New Roman" w:eastAsia="Times New Roman" w:hAnsi="Times New Roman" w:cs="Times New Roman"/>
          <w:color w:val="000000"/>
          <w:sz w:val="17"/>
          <w:szCs w:val="17"/>
          <w:lang w:eastAsia="tr-TR" w:bidi="tr-TR"/>
        </w:rPr>
        <w:t>kaldmrlar</w:t>
      </w:r>
      <w:proofErr w:type="spellEnd"/>
      <w:r w:rsidRPr="00395959">
        <w:rPr>
          <w:rFonts w:ascii="Times New Roman" w:eastAsia="Times New Roman" w:hAnsi="Times New Roman" w:cs="Times New Roman"/>
          <w:color w:val="000000"/>
          <w:sz w:val="17"/>
          <w:szCs w:val="17"/>
          <w:lang w:eastAsia="tr-TR" w:bidi="tr-TR"/>
        </w:rPr>
        <w:t>.</w:t>
      </w:r>
      <w:proofErr w:type="gramEnd"/>
    </w:p>
    <w:p w:rsidR="00395959" w:rsidRPr="00395959" w:rsidRDefault="00395959" w:rsidP="00395959">
      <w:pPr>
        <w:keepNext/>
        <w:keepLines/>
        <w:widowControl w:val="0"/>
        <w:spacing w:after="0" w:line="248" w:lineRule="exact"/>
        <w:ind w:left="20" w:firstLine="420"/>
        <w:jc w:val="both"/>
        <w:outlineLvl w:val="3"/>
        <w:rPr>
          <w:rFonts w:ascii="Times New Roman" w:eastAsia="Times New Roman" w:hAnsi="Times New Roman" w:cs="Times New Roman"/>
          <w:b/>
          <w:bCs/>
          <w:color w:val="000000"/>
          <w:sz w:val="17"/>
          <w:szCs w:val="17"/>
          <w:lang w:eastAsia="tr-TR" w:bidi="tr-TR"/>
        </w:rPr>
      </w:pPr>
      <w:bookmarkStart w:id="11" w:name="bookmark10"/>
      <w:r w:rsidRPr="00395959">
        <w:rPr>
          <w:rFonts w:ascii="Times New Roman" w:eastAsia="Times New Roman" w:hAnsi="Times New Roman" w:cs="Times New Roman"/>
          <w:b/>
          <w:bCs/>
          <w:color w:val="000000"/>
          <w:sz w:val="17"/>
          <w:szCs w:val="17"/>
          <w:lang w:eastAsia="tr-TR" w:bidi="tr-TR"/>
        </w:rPr>
        <w:t>Osmanlıca arşiv belgelerinin devri</w:t>
      </w:r>
      <w:bookmarkEnd w:id="11"/>
    </w:p>
    <w:p w:rsidR="00395959" w:rsidRPr="00395959" w:rsidRDefault="00395959" w:rsidP="00395959">
      <w:pPr>
        <w:widowControl w:val="0"/>
        <w:spacing w:after="243" w:line="248" w:lineRule="exact"/>
        <w:ind w:left="20" w:right="4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b/>
          <w:bCs/>
          <w:color w:val="000000"/>
          <w:sz w:val="17"/>
          <w:szCs w:val="17"/>
          <w:lang w:eastAsia="tr-TR" w:bidi="tr-TR"/>
        </w:rPr>
        <w:t xml:space="preserve">GEÇİCİ MADDE 1- </w:t>
      </w:r>
      <w:r w:rsidRPr="00395959">
        <w:rPr>
          <w:rFonts w:ascii="Times New Roman" w:eastAsia="Times New Roman" w:hAnsi="Times New Roman" w:cs="Times New Roman"/>
          <w:color w:val="000000"/>
          <w:sz w:val="17"/>
          <w:szCs w:val="17"/>
          <w:lang w:eastAsia="tr-TR" w:bidi="tr-TR"/>
        </w:rPr>
        <w:t xml:space="preserve">(1) Yükümlülerin elinde bulunan arşiv belgesi niteliğini kazanmış Osmanlıca (eski harfli Türkçe) belgeler mevcut düzeni içerisinde, ayıklama ve tasnif işlemlerine tâbi tutulmaksızın ve devir teslim ve </w:t>
      </w:r>
      <w:proofErr w:type="gramStart"/>
      <w:r w:rsidRPr="00395959">
        <w:rPr>
          <w:rFonts w:ascii="Times New Roman" w:eastAsia="Times New Roman" w:hAnsi="Times New Roman" w:cs="Times New Roman"/>
          <w:color w:val="000000"/>
          <w:sz w:val="17"/>
          <w:szCs w:val="17"/>
          <w:lang w:eastAsia="tr-TR" w:bidi="tr-TR"/>
        </w:rPr>
        <w:t>envanter</w:t>
      </w:r>
      <w:proofErr w:type="gramEnd"/>
      <w:r w:rsidRPr="00395959">
        <w:rPr>
          <w:rFonts w:ascii="Times New Roman" w:eastAsia="Times New Roman" w:hAnsi="Times New Roman" w:cs="Times New Roman"/>
          <w:color w:val="000000"/>
          <w:sz w:val="17"/>
          <w:szCs w:val="17"/>
          <w:lang w:eastAsia="tr-TR" w:bidi="tr-TR"/>
        </w:rPr>
        <w:t xml:space="preserve"> formu </w:t>
      </w:r>
      <w:proofErr w:type="spellStart"/>
      <w:r w:rsidRPr="00395959">
        <w:rPr>
          <w:rFonts w:ascii="Times New Roman" w:eastAsia="Times New Roman" w:hAnsi="Times New Roman" w:cs="Times New Roman"/>
          <w:color w:val="000000"/>
          <w:sz w:val="17"/>
          <w:szCs w:val="17"/>
          <w:lang w:eastAsia="tr-TR" w:bidi="tr-TR"/>
        </w:rPr>
        <w:t>hazırlanmaksızm</w:t>
      </w:r>
      <w:proofErr w:type="spellEnd"/>
      <w:r w:rsidRPr="00395959">
        <w:rPr>
          <w:rFonts w:ascii="Times New Roman" w:eastAsia="Times New Roman" w:hAnsi="Times New Roman" w:cs="Times New Roman"/>
          <w:color w:val="000000"/>
          <w:sz w:val="17"/>
          <w:szCs w:val="17"/>
          <w:lang w:eastAsia="tr-TR" w:bidi="tr-TR"/>
        </w:rPr>
        <w:t>, devir teslim tutanağı ile birlikte bu Yönetmeliğin yürürlüğe girdiği tarihten itibaren iki ay içinde Başkanlığa devredilir.</w:t>
      </w:r>
    </w:p>
    <w:p w:rsidR="00395959" w:rsidRPr="00395959" w:rsidRDefault="00395959" w:rsidP="00395959">
      <w:pPr>
        <w:keepNext/>
        <w:keepLines/>
        <w:widowControl w:val="0"/>
        <w:spacing w:after="27" w:line="170" w:lineRule="exact"/>
        <w:ind w:left="20" w:firstLine="420"/>
        <w:jc w:val="both"/>
        <w:outlineLvl w:val="3"/>
        <w:rPr>
          <w:rFonts w:ascii="Times New Roman" w:eastAsia="Times New Roman" w:hAnsi="Times New Roman" w:cs="Times New Roman"/>
          <w:b/>
          <w:bCs/>
          <w:color w:val="000000"/>
          <w:sz w:val="17"/>
          <w:szCs w:val="17"/>
          <w:lang w:eastAsia="tr-TR" w:bidi="tr-TR"/>
        </w:rPr>
      </w:pPr>
      <w:bookmarkStart w:id="12" w:name="bookmark11"/>
      <w:r w:rsidRPr="00395959">
        <w:rPr>
          <w:rFonts w:ascii="Times New Roman" w:eastAsia="Times New Roman" w:hAnsi="Times New Roman" w:cs="Times New Roman"/>
          <w:b/>
          <w:bCs/>
          <w:color w:val="000000"/>
          <w:sz w:val="17"/>
          <w:szCs w:val="17"/>
          <w:lang w:eastAsia="tr-TR" w:bidi="tr-TR"/>
        </w:rPr>
        <w:t>Yürürlük</w:t>
      </w:r>
      <w:bookmarkEnd w:id="12"/>
    </w:p>
    <w:p w:rsidR="00395959" w:rsidRPr="00395959" w:rsidRDefault="00395959" w:rsidP="00395959">
      <w:pPr>
        <w:widowControl w:val="0"/>
        <w:spacing w:after="263" w:line="170" w:lineRule="exact"/>
        <w:ind w:left="20" w:firstLine="420"/>
        <w:jc w:val="both"/>
        <w:rPr>
          <w:rFonts w:ascii="Times New Roman" w:eastAsia="Times New Roman" w:hAnsi="Times New Roman" w:cs="Times New Roman"/>
          <w:color w:val="000000"/>
          <w:sz w:val="17"/>
          <w:szCs w:val="17"/>
          <w:lang w:eastAsia="tr-TR" w:bidi="tr-TR"/>
        </w:rPr>
      </w:pPr>
      <w:r w:rsidRPr="00395959">
        <w:rPr>
          <w:rFonts w:ascii="Times New Roman" w:eastAsia="Times New Roman" w:hAnsi="Times New Roman" w:cs="Times New Roman"/>
          <w:b/>
          <w:bCs/>
          <w:color w:val="000000"/>
          <w:sz w:val="17"/>
          <w:szCs w:val="17"/>
          <w:lang w:eastAsia="tr-TR" w:bidi="tr-TR"/>
        </w:rPr>
        <w:t xml:space="preserve">MADDE </w:t>
      </w:r>
      <w:r w:rsidRPr="00395959">
        <w:rPr>
          <w:rFonts w:ascii="Times New Roman" w:eastAsia="Times New Roman" w:hAnsi="Times New Roman" w:cs="Times New Roman"/>
          <w:color w:val="000000"/>
          <w:sz w:val="17"/>
          <w:szCs w:val="17"/>
          <w:lang w:eastAsia="tr-TR" w:bidi="tr-TR"/>
        </w:rPr>
        <w:t>34- (1) Bu Yönetmelik yayımı tarihinde yürürlüğe girer.</w:t>
      </w:r>
    </w:p>
    <w:p w:rsidR="00395959" w:rsidRPr="00395959" w:rsidRDefault="00395959" w:rsidP="00395959">
      <w:pPr>
        <w:keepNext/>
        <w:keepLines/>
        <w:widowControl w:val="0"/>
        <w:spacing w:after="30" w:line="170" w:lineRule="exact"/>
        <w:ind w:left="20" w:firstLine="420"/>
        <w:jc w:val="both"/>
        <w:outlineLvl w:val="3"/>
        <w:rPr>
          <w:rFonts w:ascii="Times New Roman" w:eastAsia="Times New Roman" w:hAnsi="Times New Roman" w:cs="Times New Roman"/>
          <w:b/>
          <w:bCs/>
          <w:color w:val="000000"/>
          <w:sz w:val="17"/>
          <w:szCs w:val="17"/>
          <w:lang w:eastAsia="tr-TR" w:bidi="tr-TR"/>
        </w:rPr>
      </w:pPr>
      <w:bookmarkStart w:id="13" w:name="bookmark12"/>
      <w:r w:rsidRPr="00395959">
        <w:rPr>
          <w:rFonts w:ascii="Times New Roman" w:eastAsia="Times New Roman" w:hAnsi="Times New Roman" w:cs="Times New Roman"/>
          <w:b/>
          <w:bCs/>
          <w:color w:val="000000"/>
          <w:sz w:val="17"/>
          <w:szCs w:val="17"/>
          <w:lang w:eastAsia="tr-TR" w:bidi="tr-TR"/>
        </w:rPr>
        <w:t>Yürütme</w:t>
      </w:r>
      <w:bookmarkEnd w:id="13"/>
    </w:p>
    <w:p w:rsidR="00395959" w:rsidRPr="00395959" w:rsidRDefault="00395959" w:rsidP="00395959">
      <w:pPr>
        <w:widowControl w:val="0"/>
        <w:spacing w:after="0" w:line="170" w:lineRule="exact"/>
        <w:ind w:left="20" w:firstLine="420"/>
        <w:jc w:val="both"/>
        <w:rPr>
          <w:rFonts w:ascii="Times New Roman" w:eastAsia="Times New Roman" w:hAnsi="Times New Roman" w:cs="Times New Roman"/>
          <w:color w:val="000000"/>
          <w:sz w:val="17"/>
          <w:szCs w:val="17"/>
          <w:lang w:eastAsia="tr-TR" w:bidi="tr-TR"/>
        </w:rPr>
        <w:sectPr w:rsidR="00395959" w:rsidRPr="00395959">
          <w:headerReference w:type="even" r:id="rId12"/>
          <w:headerReference w:type="default" r:id="rId13"/>
          <w:pgSz w:w="11909" w:h="16834"/>
          <w:pgMar w:top="3081" w:right="2410" w:bottom="2542" w:left="2547" w:header="0" w:footer="3" w:gutter="0"/>
          <w:cols w:space="720"/>
          <w:noEndnote/>
          <w:docGrid w:linePitch="360"/>
        </w:sectPr>
      </w:pPr>
      <w:r w:rsidRPr="00395959">
        <w:rPr>
          <w:rFonts w:ascii="Times New Roman" w:eastAsia="Times New Roman" w:hAnsi="Times New Roman" w:cs="Times New Roman"/>
          <w:b/>
          <w:bCs/>
          <w:color w:val="000000"/>
          <w:sz w:val="17"/>
          <w:szCs w:val="17"/>
          <w:lang w:eastAsia="tr-TR" w:bidi="tr-TR"/>
        </w:rPr>
        <w:t xml:space="preserve">MADDE </w:t>
      </w:r>
      <w:r w:rsidRPr="00395959">
        <w:rPr>
          <w:rFonts w:ascii="Times New Roman" w:eastAsia="Times New Roman" w:hAnsi="Times New Roman" w:cs="Times New Roman"/>
          <w:color w:val="000000"/>
          <w:sz w:val="17"/>
          <w:szCs w:val="17"/>
          <w:lang w:eastAsia="tr-TR" w:bidi="tr-TR"/>
        </w:rPr>
        <w:t>35- (1) Bu Yönetmelik hükümlerini Devlet Arşivleri Başkam yürütür.</w:t>
      </w:r>
    </w:p>
    <w:p w:rsidR="001813DC" w:rsidRDefault="001813DC"/>
    <w:sectPr w:rsidR="001813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59" w:rsidRDefault="00395959">
    <w:pPr>
      <w:rPr>
        <w:sz w:val="2"/>
        <w:szCs w:val="2"/>
      </w:rPr>
    </w:pPr>
    <w:r>
      <w:rPr>
        <w:noProof/>
        <w:sz w:val="24"/>
        <w:szCs w:val="24"/>
        <w:lang w:eastAsia="tr-TR"/>
      </w:rPr>
      <mc:AlternateContent>
        <mc:Choice Requires="wps">
          <w:drawing>
            <wp:anchor distT="0" distB="0" distL="63500" distR="63500" simplePos="0" relativeHeight="251659264" behindDoc="1" locked="0" layoutInCell="1" allowOverlap="1">
              <wp:simplePos x="0" y="0"/>
              <wp:positionH relativeFrom="page">
                <wp:posOffset>1574800</wp:posOffset>
              </wp:positionH>
              <wp:positionV relativeFrom="page">
                <wp:posOffset>1696085</wp:posOffset>
              </wp:positionV>
              <wp:extent cx="4443730" cy="130175"/>
              <wp:effectExtent l="3175" t="635" r="1270" b="254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73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959" w:rsidRDefault="00395959">
                          <w:pPr>
                            <w:tabs>
                              <w:tab w:val="right" w:pos="4291"/>
                              <w:tab w:val="right" w:pos="6998"/>
                            </w:tabs>
                            <w:spacing w:line="240" w:lineRule="auto"/>
                          </w:pPr>
                          <w:r>
                            <w:rPr>
                              <w:rStyle w:val="stbilgiveyaaltbilgiTahoma75ptKalnDeil"/>
                            </w:rPr>
                            <w:t>18 Ekim 2019 CUMA</w:t>
                          </w:r>
                          <w:r>
                            <w:rPr>
                              <w:rStyle w:val="stbilgiveyaaltbilgiTahoma75ptKalnDeil"/>
                            </w:rPr>
                            <w:tab/>
                          </w:r>
                          <w:r w:rsidRPr="00395959">
                            <w:rPr>
                              <w:rStyle w:val="stbilgiveyaaltbilgi12pt"/>
                              <w:rFonts w:eastAsia="Calibri"/>
                              <w:b w:val="0"/>
                              <w:bCs w:val="0"/>
                            </w:rPr>
                            <w:t>Resmî Gazete</w:t>
                          </w:r>
                          <w:r w:rsidRPr="00395959">
                            <w:rPr>
                              <w:rStyle w:val="stbilgiveyaaltbilgi12pt"/>
                              <w:rFonts w:eastAsia="Calibri"/>
                              <w:b w:val="0"/>
                              <w:bCs w:val="0"/>
                            </w:rPr>
                            <w:tab/>
                          </w:r>
                          <w:proofErr w:type="gramStart"/>
                          <w:r>
                            <w:rPr>
                              <w:rStyle w:val="stbilgiveyaaltbilgiTahoma75ptKalnDeil"/>
                            </w:rPr>
                            <w:t>Sayı : 30922</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0" o:spid="_x0000_s1026" type="#_x0000_t202" style="position:absolute;margin-left:124pt;margin-top:133.55pt;width:349.9pt;height:10.2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" filled="f" stroked="f">
              <v:textbox style="mso-fit-shape-to-text:t" inset="0,0,0,0">
                <w:txbxContent>
                  <w:p w:rsidR="00395959" w:rsidRDefault="00395959">
                    <w:pPr>
                      <w:tabs>
                        <w:tab w:val="right" w:pos="4291"/>
                        <w:tab w:val="right" w:pos="6998"/>
                      </w:tabs>
                      <w:spacing w:line="240" w:lineRule="auto"/>
                    </w:pPr>
                    <w:r>
                      <w:rPr>
                        <w:rStyle w:val="stbilgiveyaaltbilgiTahoma75ptKalnDeil"/>
                      </w:rPr>
                      <w:t>18 Ekim 2019 CUMA</w:t>
                    </w:r>
                    <w:r>
                      <w:rPr>
                        <w:rStyle w:val="stbilgiveyaaltbilgiTahoma75ptKalnDeil"/>
                      </w:rPr>
                      <w:tab/>
                    </w:r>
                    <w:r w:rsidRPr="00395959">
                      <w:rPr>
                        <w:rStyle w:val="stbilgiveyaaltbilgi12pt"/>
                        <w:rFonts w:eastAsia="Calibri"/>
                        <w:b w:val="0"/>
                        <w:bCs w:val="0"/>
                      </w:rPr>
                      <w:t>Resmî Gazete</w:t>
                    </w:r>
                    <w:r w:rsidRPr="00395959">
                      <w:rPr>
                        <w:rStyle w:val="stbilgiveyaaltbilgi12pt"/>
                        <w:rFonts w:eastAsia="Calibri"/>
                        <w:b w:val="0"/>
                        <w:bCs w:val="0"/>
                      </w:rPr>
                      <w:tab/>
                    </w:r>
                    <w:proofErr w:type="gramStart"/>
                    <w:r>
                      <w:rPr>
                        <w:rStyle w:val="stbilgiveyaaltbilgiTahoma75ptKalnDeil"/>
                      </w:rPr>
                      <w:t>Sayı : 30922</w:t>
                    </w:r>
                    <w:proofErr w:type="gramEnd"/>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59" w:rsidRDefault="00395959">
    <w:pPr>
      <w:rPr>
        <w:sz w:val="2"/>
        <w:szCs w:val="2"/>
      </w:rPr>
    </w:pPr>
    <w:r>
      <w:rPr>
        <w:noProof/>
        <w:sz w:val="24"/>
        <w:szCs w:val="24"/>
        <w:lang w:eastAsia="tr-TR"/>
      </w:rPr>
      <mc:AlternateContent>
        <mc:Choice Requires="wps">
          <w:drawing>
            <wp:anchor distT="0" distB="0" distL="63500" distR="63500" simplePos="0" relativeHeight="251660288" behindDoc="1" locked="0" layoutInCell="1" allowOverlap="1">
              <wp:simplePos x="0" y="0"/>
              <wp:positionH relativeFrom="page">
                <wp:posOffset>1574800</wp:posOffset>
              </wp:positionH>
              <wp:positionV relativeFrom="page">
                <wp:posOffset>1696085</wp:posOffset>
              </wp:positionV>
              <wp:extent cx="4443730" cy="175260"/>
              <wp:effectExtent l="3175" t="635" r="1270" b="254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7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959" w:rsidRDefault="00395959">
                          <w:pPr>
                            <w:tabs>
                              <w:tab w:val="right" w:pos="4291"/>
                              <w:tab w:val="right" w:pos="6998"/>
                            </w:tabs>
                            <w:spacing w:line="240" w:lineRule="auto"/>
                          </w:pPr>
                          <w:r>
                            <w:rPr>
                              <w:rStyle w:val="stbilgiveyaaltbilgiTahoma75ptKalnDeil"/>
                            </w:rPr>
                            <w:t>18 Ekim 2019 CUMA</w:t>
                          </w:r>
                          <w:r>
                            <w:rPr>
                              <w:rStyle w:val="stbilgiveyaaltbilgiTahoma75ptKalnDeil"/>
                            </w:rPr>
                            <w:tab/>
                          </w:r>
                          <w:r w:rsidRPr="00395959">
                            <w:rPr>
                              <w:rStyle w:val="stbilgiveyaaltbilgi12pt"/>
                              <w:rFonts w:eastAsia="Calibri"/>
                              <w:b w:val="0"/>
                              <w:bCs w:val="0"/>
                            </w:rPr>
                            <w:t>Resmî Gazete</w:t>
                          </w:r>
                          <w:r w:rsidRPr="00395959">
                            <w:rPr>
                              <w:rStyle w:val="stbilgiveyaaltbilgi12pt"/>
                              <w:rFonts w:eastAsia="Calibri"/>
                              <w:b w:val="0"/>
                              <w:bCs w:val="0"/>
                            </w:rPr>
                            <w:tab/>
                          </w:r>
                          <w:proofErr w:type="gramStart"/>
                          <w:r>
                            <w:rPr>
                              <w:rStyle w:val="stbilgiveyaaltbilgiTahoma75ptKalnDeil"/>
                            </w:rPr>
                            <w:t>Sayı : 30922</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9" o:spid="_x0000_s1027" type="#_x0000_t202" style="position:absolute;margin-left:124pt;margin-top:133.55pt;width:349.9pt;height:13.8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" filled="f" stroked="f">
              <v:textbox style="mso-fit-shape-to-text:t" inset="0,0,0,0">
                <w:txbxContent>
                  <w:p w:rsidR="00395959" w:rsidRDefault="00395959">
                    <w:pPr>
                      <w:tabs>
                        <w:tab w:val="right" w:pos="4291"/>
                        <w:tab w:val="right" w:pos="6998"/>
                      </w:tabs>
                      <w:spacing w:line="240" w:lineRule="auto"/>
                    </w:pPr>
                    <w:r>
                      <w:rPr>
                        <w:rStyle w:val="stbilgiveyaaltbilgiTahoma75ptKalnDeil"/>
                      </w:rPr>
                      <w:t>18 Ekim 2019 CUMA</w:t>
                    </w:r>
                    <w:r>
                      <w:rPr>
                        <w:rStyle w:val="stbilgiveyaaltbilgiTahoma75ptKalnDeil"/>
                      </w:rPr>
                      <w:tab/>
                    </w:r>
                    <w:r w:rsidRPr="00395959">
                      <w:rPr>
                        <w:rStyle w:val="stbilgiveyaaltbilgi12pt"/>
                        <w:rFonts w:eastAsia="Calibri"/>
                        <w:b w:val="0"/>
                        <w:bCs w:val="0"/>
                      </w:rPr>
                      <w:t>Resmî Gazete</w:t>
                    </w:r>
                    <w:r w:rsidRPr="00395959">
                      <w:rPr>
                        <w:rStyle w:val="stbilgiveyaaltbilgi12pt"/>
                        <w:rFonts w:eastAsia="Calibri"/>
                        <w:b w:val="0"/>
                        <w:bCs w:val="0"/>
                      </w:rPr>
                      <w:tab/>
                    </w:r>
                    <w:proofErr w:type="gramStart"/>
                    <w:r>
                      <w:rPr>
                        <w:rStyle w:val="stbilgiveyaaltbilgiTahoma75ptKalnDeil"/>
                      </w:rPr>
                      <w:t>Sayı : 30922</w:t>
                    </w:r>
                    <w:proofErr w:type="gramEnd"/>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59" w:rsidRDefault="0039595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59" w:rsidRDefault="0039595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59" w:rsidRDefault="00395959">
    <w:pPr>
      <w:rPr>
        <w:sz w:val="2"/>
        <w:szCs w:val="2"/>
      </w:rPr>
    </w:pPr>
    <w:r>
      <w:rPr>
        <w:noProof/>
        <w:sz w:val="24"/>
        <w:szCs w:val="24"/>
        <w:lang w:eastAsia="tr-TR"/>
      </w:rPr>
      <mc:AlternateContent>
        <mc:Choice Requires="wps">
          <w:drawing>
            <wp:anchor distT="0" distB="0" distL="63500" distR="63500" simplePos="0" relativeHeight="251661312" behindDoc="1" locked="0" layoutInCell="1" allowOverlap="1">
              <wp:simplePos x="0" y="0"/>
              <wp:positionH relativeFrom="page">
                <wp:posOffset>3307715</wp:posOffset>
              </wp:positionH>
              <wp:positionV relativeFrom="page">
                <wp:posOffset>1814830</wp:posOffset>
              </wp:positionV>
              <wp:extent cx="944880" cy="248285"/>
              <wp:effectExtent l="2540" t="0" r="0" b="254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959" w:rsidRDefault="00395959">
                          <w:pPr>
                            <w:spacing w:line="240" w:lineRule="auto"/>
                          </w:pPr>
                          <w:r w:rsidRPr="00395959">
                            <w:rPr>
                              <w:rStyle w:val="stbilgiveyaaltbilgi0"/>
                              <w:rFonts w:eastAsia="Calibri"/>
                              <w:b w:val="0"/>
                              <w:bCs w:val="0"/>
                            </w:rPr>
                            <w:t>ÜÇÜNCÜ BÖLÜM</w:t>
                          </w:r>
                        </w:p>
                        <w:p w:rsidR="00395959" w:rsidRDefault="00395959">
                          <w:pPr>
                            <w:spacing w:line="240" w:lineRule="auto"/>
                          </w:pPr>
                          <w:r w:rsidRPr="00395959">
                            <w:rPr>
                              <w:rStyle w:val="stbilgiveyaaltbilgi0"/>
                              <w:rFonts w:eastAsia="Calibri"/>
                              <w:b w:val="0"/>
                              <w:bCs w:val="0"/>
                            </w:rPr>
                            <w:t>Dosyalama İşlemleri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8" o:spid="_x0000_s1028" type="#_x0000_t202" style="position:absolute;margin-left:260.45pt;margin-top:142.9pt;width:74.4pt;height:19.5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" filled="f" stroked="f">
              <v:textbox style="mso-fit-shape-to-text:t" inset="0,0,0,0">
                <w:txbxContent>
                  <w:p w:rsidR="00395959" w:rsidRDefault="00395959">
                    <w:pPr>
                      <w:spacing w:line="240" w:lineRule="auto"/>
                    </w:pPr>
                    <w:r w:rsidRPr="00395959">
                      <w:rPr>
                        <w:rStyle w:val="stbilgiveyaaltbilgi0"/>
                        <w:rFonts w:eastAsia="Calibri"/>
                        <w:b w:val="0"/>
                        <w:bCs w:val="0"/>
                      </w:rPr>
                      <w:t>ÜÇÜNCÜ BÖLÜM</w:t>
                    </w:r>
                  </w:p>
                  <w:p w:rsidR="00395959" w:rsidRDefault="00395959">
                    <w:pPr>
                      <w:spacing w:line="240" w:lineRule="auto"/>
                    </w:pPr>
                    <w:r w:rsidRPr="00395959">
                      <w:rPr>
                        <w:rStyle w:val="stbilgiveyaaltbilgi0"/>
                        <w:rFonts w:eastAsia="Calibri"/>
                        <w:b w:val="0"/>
                        <w:bCs w:val="0"/>
                      </w:rPr>
                      <w:t>Dosyalama İşlemleri</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59" w:rsidRDefault="00395959">
    <w:pPr>
      <w:rPr>
        <w:sz w:val="2"/>
        <w:szCs w:val="2"/>
      </w:rPr>
    </w:pPr>
    <w:r>
      <w:rPr>
        <w:noProof/>
        <w:sz w:val="24"/>
        <w:szCs w:val="24"/>
        <w:lang w:eastAsia="tr-TR"/>
      </w:rPr>
      <mc:AlternateContent>
        <mc:Choice Requires="wps">
          <w:drawing>
            <wp:anchor distT="0" distB="0" distL="63500" distR="63500" simplePos="0" relativeHeight="251662336" behindDoc="1" locked="0" layoutInCell="1" allowOverlap="1">
              <wp:simplePos x="0" y="0"/>
              <wp:positionH relativeFrom="page">
                <wp:posOffset>3124835</wp:posOffset>
              </wp:positionH>
              <wp:positionV relativeFrom="page">
                <wp:posOffset>1810385</wp:posOffset>
              </wp:positionV>
              <wp:extent cx="1286510" cy="248285"/>
              <wp:effectExtent l="635" t="635" r="0" b="444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959" w:rsidRDefault="00395959">
                          <w:pPr>
                            <w:spacing w:line="240" w:lineRule="auto"/>
                          </w:pPr>
                          <w:r w:rsidRPr="00395959">
                            <w:rPr>
                              <w:rStyle w:val="stbilgiveyaaltbilgi0"/>
                              <w:rFonts w:eastAsia="Calibri"/>
                              <w:b w:val="0"/>
                              <w:bCs w:val="0"/>
                            </w:rPr>
                            <w:t>BEŞİNCİ BÖLÜM</w:t>
                          </w:r>
                        </w:p>
                        <w:p w:rsidR="00395959" w:rsidRDefault="00395959">
                          <w:pPr>
                            <w:spacing w:line="240" w:lineRule="auto"/>
                          </w:pPr>
                          <w:r w:rsidRPr="00395959">
                            <w:rPr>
                              <w:rStyle w:val="stbilgiveyaaltbilgi0"/>
                              <w:rFonts w:eastAsia="Calibri"/>
                              <w:b w:val="0"/>
                              <w:bCs w:val="0"/>
                            </w:rPr>
                            <w:t>Ayıklama ve İmha İşlemleri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7" o:spid="_x0000_s1029" type="#_x0000_t202" style="position:absolute;margin-left:246.05pt;margin-top:142.55pt;width:101.3pt;height:19.5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" filled="f" stroked="f">
              <v:textbox style="mso-fit-shape-to-text:t" inset="0,0,0,0">
                <w:txbxContent>
                  <w:p w:rsidR="00395959" w:rsidRDefault="00395959">
                    <w:pPr>
                      <w:spacing w:line="240" w:lineRule="auto"/>
                    </w:pPr>
                    <w:r w:rsidRPr="00395959">
                      <w:rPr>
                        <w:rStyle w:val="stbilgiveyaaltbilgi0"/>
                        <w:rFonts w:eastAsia="Calibri"/>
                        <w:b w:val="0"/>
                        <w:bCs w:val="0"/>
                      </w:rPr>
                      <w:t>BEŞİNCİ BÖLÜM</w:t>
                    </w:r>
                  </w:p>
                  <w:p w:rsidR="00395959" w:rsidRDefault="00395959">
                    <w:pPr>
                      <w:spacing w:line="240" w:lineRule="auto"/>
                    </w:pPr>
                    <w:r w:rsidRPr="00395959">
                      <w:rPr>
                        <w:rStyle w:val="stbilgiveyaaltbilgi0"/>
                        <w:rFonts w:eastAsia="Calibri"/>
                        <w:b w:val="0"/>
                        <w:bCs w:val="0"/>
                      </w:rPr>
                      <w:t>Ayıklama ve İmha İşlemleri</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59" w:rsidRDefault="00395959">
    <w:pPr>
      <w:rPr>
        <w:sz w:val="2"/>
        <w:szCs w:val="2"/>
      </w:rPr>
    </w:pPr>
    <w:r>
      <w:rPr>
        <w:noProof/>
        <w:sz w:val="24"/>
        <w:szCs w:val="24"/>
        <w:lang w:eastAsia="tr-TR"/>
      </w:rPr>
      <mc:AlternateContent>
        <mc:Choice Requires="wps">
          <w:drawing>
            <wp:anchor distT="0" distB="0" distL="63500" distR="63500" simplePos="0" relativeHeight="251663360" behindDoc="1" locked="0" layoutInCell="1" allowOverlap="1">
              <wp:simplePos x="0" y="0"/>
              <wp:positionH relativeFrom="page">
                <wp:posOffset>3124835</wp:posOffset>
              </wp:positionH>
              <wp:positionV relativeFrom="page">
                <wp:posOffset>1810385</wp:posOffset>
              </wp:positionV>
              <wp:extent cx="1344295" cy="290195"/>
              <wp:effectExtent l="635" t="635" r="0" b="444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959" w:rsidRDefault="00395959">
                          <w:pPr>
                            <w:spacing w:line="240" w:lineRule="auto"/>
                          </w:pPr>
                          <w:r w:rsidRPr="00395959">
                            <w:rPr>
                              <w:rStyle w:val="stbilgiveyaaltbilgi0"/>
                              <w:rFonts w:eastAsia="Calibri"/>
                              <w:b w:val="0"/>
                              <w:bCs w:val="0"/>
                            </w:rPr>
                            <w:t>BEŞİNCİ BÖLÜM</w:t>
                          </w:r>
                        </w:p>
                        <w:p w:rsidR="00395959" w:rsidRDefault="00395959">
                          <w:pPr>
                            <w:spacing w:line="240" w:lineRule="auto"/>
                          </w:pPr>
                          <w:r w:rsidRPr="00395959">
                            <w:rPr>
                              <w:rStyle w:val="stbilgiveyaaltbilgi0"/>
                              <w:rFonts w:eastAsia="Calibri"/>
                              <w:b w:val="0"/>
                              <w:bCs w:val="0"/>
                            </w:rPr>
                            <w:t>Ayıklama ve İmha İşlemleri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6" o:spid="_x0000_s1030" type="#_x0000_t202" style="position:absolute;margin-left:246.05pt;margin-top:142.55pt;width:105.85pt;height:22.8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" filled="f" stroked="f">
              <v:textbox style="mso-fit-shape-to-text:t" inset="0,0,0,0">
                <w:txbxContent>
                  <w:p w:rsidR="00395959" w:rsidRDefault="00395959">
                    <w:pPr>
                      <w:spacing w:line="240" w:lineRule="auto"/>
                    </w:pPr>
                    <w:r w:rsidRPr="00395959">
                      <w:rPr>
                        <w:rStyle w:val="stbilgiveyaaltbilgi0"/>
                        <w:rFonts w:eastAsia="Calibri"/>
                        <w:b w:val="0"/>
                        <w:bCs w:val="0"/>
                      </w:rPr>
                      <w:t>BEŞİNCİ BÖLÜM</w:t>
                    </w:r>
                  </w:p>
                  <w:p w:rsidR="00395959" w:rsidRDefault="00395959">
                    <w:pPr>
                      <w:spacing w:line="240" w:lineRule="auto"/>
                    </w:pPr>
                    <w:r w:rsidRPr="00395959">
                      <w:rPr>
                        <w:rStyle w:val="stbilgiveyaaltbilgi0"/>
                        <w:rFonts w:eastAsia="Calibri"/>
                        <w:b w:val="0"/>
                        <w:bCs w:val="0"/>
                      </w:rPr>
                      <w:t>Ayıklama ve İmha İşlemleri</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59" w:rsidRDefault="0039595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59" w:rsidRDefault="003959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0C04"/>
    <w:multiLevelType w:val="multilevel"/>
    <w:tmpl w:val="5810E7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E855D2"/>
    <w:multiLevelType w:val="multilevel"/>
    <w:tmpl w:val="1E0E60F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57669"/>
    <w:multiLevelType w:val="multilevel"/>
    <w:tmpl w:val="C2E695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12635E"/>
    <w:multiLevelType w:val="multilevel"/>
    <w:tmpl w:val="D29C55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9C244A"/>
    <w:multiLevelType w:val="multilevel"/>
    <w:tmpl w:val="ECEA6D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1C35D8"/>
    <w:multiLevelType w:val="multilevel"/>
    <w:tmpl w:val="B2A4B8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7323EA"/>
    <w:multiLevelType w:val="multilevel"/>
    <w:tmpl w:val="00421AA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656F83"/>
    <w:multiLevelType w:val="multilevel"/>
    <w:tmpl w:val="713474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742D66"/>
    <w:multiLevelType w:val="multilevel"/>
    <w:tmpl w:val="DCEA7E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37311B"/>
    <w:multiLevelType w:val="multilevel"/>
    <w:tmpl w:val="11BCD5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A4057B"/>
    <w:multiLevelType w:val="multilevel"/>
    <w:tmpl w:val="B8DA2D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000D35"/>
    <w:multiLevelType w:val="multilevel"/>
    <w:tmpl w:val="C3F2B1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51232F"/>
    <w:multiLevelType w:val="multilevel"/>
    <w:tmpl w:val="E60A9C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3A2CE1"/>
    <w:multiLevelType w:val="multilevel"/>
    <w:tmpl w:val="ED9E63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C73F55"/>
    <w:multiLevelType w:val="multilevel"/>
    <w:tmpl w:val="A2260F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1467EC"/>
    <w:multiLevelType w:val="multilevel"/>
    <w:tmpl w:val="1FD6AD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0B60A3"/>
    <w:multiLevelType w:val="multilevel"/>
    <w:tmpl w:val="4F1A0CB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0B0C19"/>
    <w:multiLevelType w:val="multilevel"/>
    <w:tmpl w:val="B61E46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7820E8"/>
    <w:multiLevelType w:val="multilevel"/>
    <w:tmpl w:val="384E54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8431FE"/>
    <w:multiLevelType w:val="multilevel"/>
    <w:tmpl w:val="1E6090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AC4B02"/>
    <w:multiLevelType w:val="multilevel"/>
    <w:tmpl w:val="9190CE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4201D9"/>
    <w:multiLevelType w:val="multilevel"/>
    <w:tmpl w:val="048E3F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8874EC"/>
    <w:multiLevelType w:val="multilevel"/>
    <w:tmpl w:val="C2C6A76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1"/>
  </w:num>
  <w:num w:numId="3">
    <w:abstractNumId w:val="12"/>
  </w:num>
  <w:num w:numId="4">
    <w:abstractNumId w:val="14"/>
  </w:num>
  <w:num w:numId="5">
    <w:abstractNumId w:val="19"/>
  </w:num>
  <w:num w:numId="6">
    <w:abstractNumId w:val="4"/>
  </w:num>
  <w:num w:numId="7">
    <w:abstractNumId w:val="13"/>
  </w:num>
  <w:num w:numId="8">
    <w:abstractNumId w:val="6"/>
  </w:num>
  <w:num w:numId="9">
    <w:abstractNumId w:val="2"/>
  </w:num>
  <w:num w:numId="10">
    <w:abstractNumId w:val="16"/>
  </w:num>
  <w:num w:numId="11">
    <w:abstractNumId w:val="22"/>
  </w:num>
  <w:num w:numId="12">
    <w:abstractNumId w:val="8"/>
  </w:num>
  <w:num w:numId="13">
    <w:abstractNumId w:val="1"/>
  </w:num>
  <w:num w:numId="14">
    <w:abstractNumId w:val="18"/>
  </w:num>
  <w:num w:numId="15">
    <w:abstractNumId w:val="5"/>
  </w:num>
  <w:num w:numId="16">
    <w:abstractNumId w:val="3"/>
  </w:num>
  <w:num w:numId="17">
    <w:abstractNumId w:val="17"/>
  </w:num>
  <w:num w:numId="18">
    <w:abstractNumId w:val="7"/>
  </w:num>
  <w:num w:numId="19">
    <w:abstractNumId w:val="0"/>
  </w:num>
  <w:num w:numId="20">
    <w:abstractNumId w:val="10"/>
  </w:num>
  <w:num w:numId="21">
    <w:abstractNumId w:val="15"/>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959"/>
    <w:rsid w:val="001813DC"/>
    <w:rsid w:val="00395959"/>
    <w:rsid w:val="00DA52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84C7C8-3300-4D6C-8AB6-23982ED7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veyaaltbilgi">
    <w:name w:val="Üst bilgi veya alt bilgi_"/>
    <w:basedOn w:val="VarsaylanParagrafYazTipi"/>
    <w:rsid w:val="00395959"/>
    <w:rPr>
      <w:rFonts w:ascii="Times New Roman" w:eastAsia="Times New Roman" w:hAnsi="Times New Roman" w:cs="Times New Roman"/>
      <w:b/>
      <w:bCs/>
      <w:i w:val="0"/>
      <w:iCs w:val="0"/>
      <w:smallCaps w:val="0"/>
      <w:strike w:val="0"/>
      <w:sz w:val="17"/>
      <w:szCs w:val="17"/>
      <w:u w:val="none"/>
    </w:rPr>
  </w:style>
  <w:style w:type="character" w:customStyle="1" w:styleId="stbilgiveyaaltbilgiTahoma75ptKalnDeil">
    <w:name w:val="Üst bilgi veya alt bilgi + Tahoma;7;5 pt;Kalın Değil"/>
    <w:basedOn w:val="stbilgiveyaaltbilgi"/>
    <w:rsid w:val="00395959"/>
    <w:rPr>
      <w:rFonts w:ascii="Tahoma" w:eastAsia="Tahoma" w:hAnsi="Tahoma" w:cs="Tahoma"/>
      <w:b/>
      <w:bCs/>
      <w:i w:val="0"/>
      <w:iCs w:val="0"/>
      <w:smallCaps w:val="0"/>
      <w:strike w:val="0"/>
      <w:color w:val="000000"/>
      <w:spacing w:val="0"/>
      <w:w w:val="100"/>
      <w:position w:val="0"/>
      <w:sz w:val="15"/>
      <w:szCs w:val="15"/>
      <w:u w:val="none"/>
      <w:lang w:val="tr-TR" w:eastAsia="tr-TR" w:bidi="tr-TR"/>
    </w:rPr>
  </w:style>
  <w:style w:type="character" w:customStyle="1" w:styleId="stbilgiveyaaltbilgi12pt">
    <w:name w:val="Üst bilgi veya alt bilgi + 12 pt"/>
    <w:basedOn w:val="stbilgiveyaaltbilgi"/>
    <w:rsid w:val="00395959"/>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stbilgiveyaaltbilgi0">
    <w:name w:val="Üst bilgi veya alt bilgi"/>
    <w:basedOn w:val="stbilgiveyaaltbilgi"/>
    <w:rsid w:val="00395959"/>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13" Type="http://schemas.openxmlformats.org/officeDocument/2006/relationships/header" Target="header9.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header" Target="header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7.xml"/><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5.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4171</Words>
  <Characters>23781</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ic_denetim2</dc:creator>
  <cp:keywords/>
  <dc:description/>
  <cp:lastModifiedBy>ic_denetim2</cp:lastModifiedBy>
  <cp:revision>1</cp:revision>
  <dcterms:created xsi:type="dcterms:W3CDTF">2019-10-18T05:17:00Z</dcterms:created>
  <dcterms:modified xsi:type="dcterms:W3CDTF">2019-10-18T05:41:00Z</dcterms:modified>
</cp:coreProperties>
</file>